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D077E9" w:rsidP="00D70D02">
      <w:bookmarkStart w:id="0" w:name="_GoBack"/>
      <w:bookmarkEnd w:id="0"/>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5C4FA9" w:rsidP="00D077E9">
            <w:r>
              <w:rPr>
                <w:noProof/>
              </w:rPr>
              <mc:AlternateContent>
                <mc:Choice Requires="wps">
                  <w:drawing>
                    <wp:anchor distT="0" distB="0" distL="114300" distR="114300" simplePos="0" relativeHeight="251681792" behindDoc="0" locked="0" layoutInCell="1" allowOverlap="1" wp14:anchorId="325EECF4">
                      <wp:simplePos x="0" y="0"/>
                      <wp:positionH relativeFrom="column">
                        <wp:posOffset>20955</wp:posOffset>
                      </wp:positionH>
                      <wp:positionV relativeFrom="paragraph">
                        <wp:posOffset>1497965</wp:posOffset>
                      </wp:positionV>
                      <wp:extent cx="3248025" cy="19050"/>
                      <wp:effectExtent l="19050" t="19050" r="28575" b="1905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FD685" id="Straight Connector 5" o:spid="_x0000_s1026" alt="text divider"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5pt,117.95pt" to="257.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" strokecolor="#ed1c24" strokeweight="3pt">
                      <w10:wrap type="square"/>
                    </v:line>
                  </w:pict>
                </mc:Fallback>
              </mc:AlternateContent>
            </w:r>
            <w:r w:rsidR="00D077E9">
              <w:rPr>
                <w:noProof/>
              </w:rPr>
              <mc:AlternateContent>
                <mc:Choice Requires="wps">
                  <w:drawing>
                    <wp:inline distT="0" distB="0" distL="0" distR="0" wp14:anchorId="2E81C4ED" wp14:editId="436C7204">
                      <wp:extent cx="3528695" cy="1439738"/>
                      <wp:effectExtent l="0" t="0" r="0" b="0"/>
                      <wp:docPr id="8" name="Text Box 8"/>
                      <wp:cNvGraphicFramePr/>
                      <a:graphic xmlns:a="http://schemas.openxmlformats.org/drawingml/2006/main">
                        <a:graphicData uri="http://schemas.microsoft.com/office/word/2010/wordprocessingShape">
                          <wps:wsp>
                            <wps:cNvSpPr txBox="1"/>
                            <wps:spPr>
                              <a:xfrm>
                                <a:off x="0" y="0"/>
                                <a:ext cx="3528695" cy="1439738"/>
                              </a:xfrm>
                              <a:prstGeom prst="rect">
                                <a:avLst/>
                              </a:prstGeom>
                              <a:noFill/>
                              <a:ln w="6350">
                                <a:noFill/>
                              </a:ln>
                            </wps:spPr>
                            <wps:txbx>
                              <w:txbxContent>
                                <w:p w:rsidR="00D077E9" w:rsidRPr="00654C7B" w:rsidRDefault="004637C0" w:rsidP="00D077E9">
                                  <w:pPr>
                                    <w:pStyle w:val="Title"/>
                                    <w:spacing w:after="0"/>
                                    <w:rPr>
                                      <w:rFonts w:ascii="Agency FB" w:hAnsi="Agency FB"/>
                                      <w:color w:val="18243E"/>
                                      <w:sz w:val="96"/>
                                    </w:rPr>
                                  </w:pPr>
                                  <w:r w:rsidRPr="00654C7B">
                                    <w:rPr>
                                      <w:rFonts w:ascii="Agency FB" w:hAnsi="Agency FB"/>
                                      <w:color w:val="18243E"/>
                                      <w:sz w:val="96"/>
                                    </w:rPr>
                                    <w:t>Tournament Sanction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Text Box 8" o:spid="_x0000_s1026" type="#_x0000_t202" style="width:277.8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" filled="f" stroked="f" strokeweight=".5pt">
                      <v:textbox>
                        <w:txbxContent>
                          <w:p w:rsidR="00D077E9" w:rsidRPr="00654C7B" w:rsidRDefault="004637C0" w:rsidP="00D077E9">
                            <w:pPr>
                              <w:pStyle w:val="Title"/>
                              <w:spacing w:after="0"/>
                              <w:rPr>
                                <w:rFonts w:ascii="Agency FB" w:hAnsi="Agency FB"/>
                                <w:color w:val="18243E"/>
                                <w:sz w:val="96"/>
                              </w:rPr>
                            </w:pPr>
                            <w:r w:rsidRPr="00654C7B">
                              <w:rPr>
                                <w:rFonts w:ascii="Agency FB" w:hAnsi="Agency FB"/>
                                <w:color w:val="18243E"/>
                                <w:sz w:val="96"/>
                              </w:rPr>
                              <w:t>Tournament Sanction Pack</w:t>
                            </w:r>
                          </w:p>
                        </w:txbxContent>
                      </v:textbox>
                      <w10:anchorlock/>
                    </v:shape>
                  </w:pict>
                </mc:Fallback>
              </mc:AlternateContent>
            </w:r>
          </w:p>
          <w:p w:rsidR="00D077E9" w:rsidRDefault="00D077E9" w:rsidP="00D077E9"/>
        </w:tc>
      </w:tr>
      <w:tr w:rsidR="00D077E9" w:rsidTr="00D077E9">
        <w:trPr>
          <w:trHeight w:val="7636"/>
        </w:trPr>
        <w:tc>
          <w:tcPr>
            <w:tcW w:w="5580" w:type="dxa"/>
            <w:tcBorders>
              <w:top w:val="nil"/>
              <w:left w:val="nil"/>
              <w:bottom w:val="nil"/>
              <w:right w:val="nil"/>
            </w:tcBorders>
          </w:tcPr>
          <w:p w:rsidR="00D077E9" w:rsidRDefault="00D077E9" w:rsidP="00D077E9">
            <w:pPr>
              <w:rPr>
                <w:noProof/>
              </w:rPr>
            </w:pPr>
          </w:p>
        </w:tc>
      </w:tr>
      <w:tr w:rsidR="00D077E9" w:rsidTr="00D077E9">
        <w:trPr>
          <w:trHeight w:val="2171"/>
        </w:trPr>
        <w:tc>
          <w:tcPr>
            <w:tcW w:w="5580" w:type="dxa"/>
            <w:tcBorders>
              <w:top w:val="nil"/>
              <w:left w:val="nil"/>
              <w:bottom w:val="nil"/>
              <w:right w:val="nil"/>
            </w:tcBorders>
          </w:tcPr>
          <w:sdt>
            <w:sdtPr>
              <w:id w:val="1080870105"/>
              <w:placeholder>
                <w:docPart w:val="3BC7E0FA722240ECAC00C3B83575B340"/>
              </w:placeholder>
              <w15:appearance w15:val="hidden"/>
            </w:sdtPr>
            <w:sdtEndPr/>
            <w:sdtContent>
              <w:p w:rsidR="00D077E9" w:rsidRDefault="004637C0" w:rsidP="00D077E9">
                <w:r>
                  <w:rPr>
                    <w:rStyle w:val="SubtitleChar"/>
                    <w:b w:val="0"/>
                  </w:rPr>
                  <w:t>R</w:t>
                </w:r>
                <w:r>
                  <w:rPr>
                    <w:rStyle w:val="SubtitleChar"/>
                  </w:rPr>
                  <w:t>evised 2020</w:t>
                </w:r>
              </w:p>
            </w:sdtContent>
          </w:sdt>
          <w:p w:rsidR="00D077E9" w:rsidRDefault="00D077E9" w:rsidP="00D077E9">
            <w:pPr>
              <w:rPr>
                <w:noProof/>
                <w:sz w:val="10"/>
                <w:szCs w:val="10"/>
              </w:rPr>
            </w:pPr>
            <w:r w:rsidRPr="00D86945">
              <w:rPr>
                <w:noProof/>
                <w:sz w:val="10"/>
                <w:szCs w:val="10"/>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2D7D0E"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Default="00D077E9" w:rsidP="00D077E9"/>
          <w:p w:rsidR="00CF2CFB" w:rsidRDefault="004637C0" w:rsidP="00D077E9">
            <w:r>
              <w:t xml:space="preserve">Please submit online at </w:t>
            </w:r>
          </w:p>
          <w:p w:rsidR="00D077E9" w:rsidRDefault="004637C0" w:rsidP="00D077E9">
            <w:r w:rsidRPr="004637C0">
              <w:t>https://bit.ly/30Hc0eF</w:t>
            </w:r>
          </w:p>
          <w:p w:rsidR="00D077E9" w:rsidRPr="00D86945" w:rsidRDefault="00D077E9" w:rsidP="00D077E9">
            <w:pPr>
              <w:rPr>
                <w:noProof/>
                <w:sz w:val="10"/>
                <w:szCs w:val="10"/>
              </w:rPr>
            </w:pPr>
          </w:p>
        </w:tc>
      </w:tr>
    </w:tbl>
    <w:p w:rsidR="00D077E9" w:rsidRDefault="00654C7B">
      <w:pPr>
        <w:spacing w:after="200"/>
      </w:pPr>
      <w:r>
        <w:rPr>
          <w:noProof/>
        </w:rPr>
        <mc:AlternateContent>
          <mc:Choice Requires="wps">
            <w:drawing>
              <wp:anchor distT="0" distB="0" distL="114300" distR="114300" simplePos="0" relativeHeight="251657215" behindDoc="1" locked="0" layoutInCell="1" allowOverlap="1" wp14:anchorId="1F225A27" wp14:editId="03E959F8">
                <wp:simplePos x="0" y="0"/>
                <wp:positionH relativeFrom="column">
                  <wp:posOffset>-214685</wp:posOffset>
                </wp:positionH>
                <wp:positionV relativeFrom="page">
                  <wp:posOffset>6578203</wp:posOffset>
                </wp:positionV>
                <wp:extent cx="3940810" cy="3482240"/>
                <wp:effectExtent l="0" t="0" r="2540" b="444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40810" cy="3482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7546D" id="Rectangle 3" o:spid="_x0000_s1026" alt="white rectangle for text on cover" style="position:absolute;margin-left:-16.9pt;margin-top:517.95pt;width:310.3pt;height:274.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" fillcolor="white [3212]" stroked="f" strokeweight="2pt">
                <w10:wrap anchory="page"/>
              </v:rect>
            </w:pict>
          </mc:Fallback>
        </mc:AlternateContent>
      </w:r>
      <w:r w:rsidR="004637C0" w:rsidRPr="00D967AC">
        <w:rPr>
          <w:noProof/>
        </w:rPr>
        <w:drawing>
          <wp:anchor distT="0" distB="0" distL="114300" distR="114300" simplePos="0" relativeHeight="251661312" behindDoc="0" locked="0" layoutInCell="1" allowOverlap="1" wp14:anchorId="2B05B9CB" wp14:editId="15B55AAB">
            <wp:simplePos x="0" y="0"/>
            <wp:positionH relativeFrom="column">
              <wp:posOffset>5144371</wp:posOffset>
            </wp:positionH>
            <wp:positionV relativeFrom="paragraph">
              <wp:posOffset>6883479</wp:posOffset>
            </wp:positionV>
            <wp:extent cx="772531" cy="1114291"/>
            <wp:effectExtent l="0" t="0" r="889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654" cy="1120238"/>
                    </a:xfrm>
                    <a:prstGeom prst="rect">
                      <a:avLst/>
                    </a:prstGeom>
                  </pic:spPr>
                </pic:pic>
              </a:graphicData>
            </a:graphic>
            <wp14:sizeRelH relativeFrom="margin">
              <wp14:pctWidth>0</wp14:pctWidth>
            </wp14:sizeRelH>
            <wp14:sizeRelV relativeFrom="margin">
              <wp14:pctHeight>0</wp14:pctHeight>
            </wp14:sizeRelV>
          </wp:anchor>
        </w:drawing>
      </w:r>
      <w:r w:rsidR="004637C0">
        <w:rPr>
          <w:noProof/>
        </w:rPr>
        <w:drawing>
          <wp:anchor distT="0" distB="0" distL="114300" distR="114300" simplePos="0" relativeHeight="251658240" behindDoc="1" locked="0" layoutInCell="1" allowOverlap="1" wp14:anchorId="147AB9FC" wp14:editId="433DA222">
            <wp:simplePos x="0" y="0"/>
            <wp:positionH relativeFrom="column">
              <wp:posOffset>-721995</wp:posOffset>
            </wp:positionH>
            <wp:positionV relativeFrom="page">
              <wp:posOffset>3253105</wp:posOffset>
            </wp:positionV>
            <wp:extent cx="7760970" cy="3436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3436620"/>
                    </a:xfrm>
                    <a:prstGeom prst="rect">
                      <a:avLst/>
                    </a:prstGeom>
                  </pic:spPr>
                </pic:pic>
              </a:graphicData>
            </a:graphic>
            <wp14:sizeRelH relativeFrom="margin">
              <wp14:pctWidth>0</wp14:pctWidth>
            </wp14:sizeRelH>
            <wp14:sizeRelV relativeFrom="margin">
              <wp14:pctHeight>0</wp14:pctHeight>
            </wp14:sizeRelV>
          </wp:anchor>
        </w:drawing>
      </w:r>
      <w:r w:rsidR="004637C0">
        <w:rPr>
          <w:noProof/>
        </w:rPr>
        <mc:AlternateContent>
          <mc:Choice Requires="wps">
            <w:drawing>
              <wp:anchor distT="0" distB="0" distL="114300" distR="114300" simplePos="0" relativeHeight="251656190" behindDoc="1" locked="0" layoutInCell="1" allowOverlap="1" wp14:anchorId="69641541" wp14:editId="3F90553A">
                <wp:simplePos x="0" y="0"/>
                <wp:positionH relativeFrom="page">
                  <wp:align>right</wp:align>
                </wp:positionH>
                <wp:positionV relativeFrom="page">
                  <wp:align>bottom</wp:align>
                </wp:positionV>
                <wp:extent cx="7792502"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92502" cy="3374390"/>
                        </a:xfrm>
                        <a:prstGeom prst="rect">
                          <a:avLst/>
                        </a:prstGeom>
                        <a:solidFill>
                          <a:srgbClr val="1824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136BD" id="Rectangle 2" o:spid="_x0000_s1026" alt="colored rectangle" style="position:absolute;margin-left:562.4pt;margin-top:0;width:613.6pt;height:265.7pt;z-index:-251660290;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" fillcolor="#18243e" stroked="f" strokeweight="2pt">
                <w10:wrap anchorx="page" anchory="page"/>
              </v:rect>
            </w:pict>
          </mc:Fallback>
        </mc:AlternateContent>
      </w:r>
      <w:r w:rsidR="00D077E9">
        <w:br w:type="page"/>
      </w:r>
    </w:p>
    <w:p w:rsidR="00D077E9" w:rsidRDefault="005C4FA9" w:rsidP="00D077E9">
      <w:pPr>
        <w:pStyle w:val="Heading1"/>
      </w:pPr>
      <w:r>
        <w:rPr>
          <w:noProof/>
        </w:rPr>
        <w:lastRenderedPageBreak/>
        <mc:AlternateContent>
          <mc:Choice Requires="wps">
            <w:drawing>
              <wp:anchor distT="0" distB="0" distL="114300" distR="114300" simplePos="0" relativeHeight="251670528" behindDoc="0" locked="0" layoutInCell="1" allowOverlap="1" wp14:anchorId="5267BA9C">
                <wp:simplePos x="0" y="0"/>
                <wp:positionH relativeFrom="column">
                  <wp:posOffset>34925</wp:posOffset>
                </wp:positionH>
                <wp:positionV relativeFrom="paragraph">
                  <wp:posOffset>419100</wp:posOffset>
                </wp:positionV>
                <wp:extent cx="3248025" cy="19050"/>
                <wp:effectExtent l="19050" t="19050" r="28575" b="19050"/>
                <wp:wrapSquare wrapText="bothSides"/>
                <wp:docPr id="26" name="Straight Connector 26"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E8027" id="Straight Connector 26" o:spid="_x0000_s1026" alt="text divider"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5pt,33pt" to="25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" strokecolor="#ed1c24" strokeweight="3pt">
                <w10:wrap type="square"/>
              </v:line>
            </w:pict>
          </mc:Fallback>
        </mc:AlternateContent>
      </w:r>
      <w:r w:rsidR="00654C7B">
        <w:t>Why Sanction Your Tournament?</w:t>
      </w:r>
    </w:p>
    <w:tbl>
      <w:tblPr>
        <w:tblW w:w="9999" w:type="dxa"/>
        <w:tblInd w:w="40" w:type="dxa"/>
        <w:tblCellMar>
          <w:left w:w="0" w:type="dxa"/>
          <w:right w:w="0" w:type="dxa"/>
        </w:tblCellMar>
        <w:tblLook w:val="0000" w:firstRow="0" w:lastRow="0" w:firstColumn="0" w:lastColumn="0" w:noHBand="0" w:noVBand="0"/>
      </w:tblPr>
      <w:tblGrid>
        <w:gridCol w:w="9999"/>
      </w:tblGrid>
      <w:tr w:rsidR="00D077E9" w:rsidTr="00DF027C">
        <w:trPr>
          <w:trHeight w:val="3546"/>
        </w:trPr>
        <w:tc>
          <w:tcPr>
            <w:tcW w:w="9999" w:type="dxa"/>
          </w:tcPr>
          <w:sdt>
            <w:sdtPr>
              <w:id w:val="1660650702"/>
              <w:placeholder>
                <w:docPart w:val="B648A4F727184D50BD486FB591669EA2"/>
              </w:placeholder>
              <w15:dataBinding w:prefixMappings="xmlns:ns0='http://schemas.microsoft.com/temp/samples' " w:xpath="/ns0:employees[1]/ns0:employee[1]/ns0:CompanyName[1]" w:storeItemID="{00000000-0000-0000-0000-000000000000}"/>
              <w15:appearance w15:val="hidden"/>
            </w:sdtPr>
            <w:sdtEndPr/>
            <w:sdtContent>
              <w:p w:rsidR="00D077E9" w:rsidRPr="00654C7B" w:rsidRDefault="00654C7B" w:rsidP="00DF027C">
                <w:pPr>
                  <w:pStyle w:val="Heading2"/>
                </w:pPr>
                <w:r w:rsidRPr="00654C7B">
                  <w:t>Benefits</w:t>
                </w:r>
              </w:p>
            </w:sdtContent>
          </w:sdt>
          <w:p w:rsidR="00DF027C" w:rsidRDefault="00DF027C" w:rsidP="00DF027C"/>
          <w:p w:rsidR="00DF027C" w:rsidRDefault="00654C7B" w:rsidP="00DF027C">
            <w:pPr>
              <w:pStyle w:val="Content"/>
            </w:pPr>
            <w:r>
              <w:t xml:space="preserve">There are </w:t>
            </w:r>
            <w:proofErr w:type="gramStart"/>
            <w:r>
              <w:t>a number of</w:t>
            </w:r>
            <w:proofErr w:type="gramEnd"/>
            <w:r>
              <w:t xml:space="preserve"> benefits when it comes to you sanctioning your tournament with Derbyshire FA.</w:t>
            </w:r>
          </w:p>
          <w:p w:rsidR="00654C7B" w:rsidRDefault="00654C7B" w:rsidP="00DF027C">
            <w:pPr>
              <w:pStyle w:val="Content"/>
            </w:pPr>
          </w:p>
          <w:p w:rsidR="00654C7B" w:rsidRDefault="00654C7B" w:rsidP="00DF027C">
            <w:pPr>
              <w:pStyle w:val="Content"/>
            </w:pPr>
            <w:r>
              <w:t>Main benefits include</w:t>
            </w:r>
          </w:p>
          <w:p w:rsidR="00654C7B" w:rsidRDefault="00654C7B" w:rsidP="00654C7B">
            <w:pPr>
              <w:pStyle w:val="Content"/>
              <w:numPr>
                <w:ilvl w:val="0"/>
                <w:numId w:val="1"/>
              </w:numPr>
            </w:pPr>
            <w:r>
              <w:t>Option to purchase public liability insurance through our recommended provider</w:t>
            </w:r>
          </w:p>
          <w:p w:rsidR="00240253" w:rsidRDefault="00654C7B" w:rsidP="00240253">
            <w:pPr>
              <w:pStyle w:val="Content"/>
              <w:numPr>
                <w:ilvl w:val="0"/>
                <w:numId w:val="1"/>
              </w:numPr>
            </w:pPr>
            <w:r>
              <w:t>The ability to have registered</w:t>
            </w:r>
            <w:r w:rsidR="00240253">
              <w:t xml:space="preserve"> referees</w:t>
            </w:r>
          </w:p>
          <w:p w:rsidR="00240253" w:rsidRDefault="00240253" w:rsidP="00240253">
            <w:pPr>
              <w:pStyle w:val="Content"/>
              <w:numPr>
                <w:ilvl w:val="0"/>
                <w:numId w:val="1"/>
              </w:numPr>
            </w:pPr>
            <w:r>
              <w:t>Support from DCFA including advertising on our website and social media if requested</w:t>
            </w:r>
          </w:p>
          <w:p w:rsidR="00240253" w:rsidRDefault="00240253" w:rsidP="00240253">
            <w:pPr>
              <w:pStyle w:val="Content"/>
              <w:numPr>
                <w:ilvl w:val="0"/>
                <w:numId w:val="1"/>
              </w:numPr>
            </w:pPr>
            <w:r>
              <w:t>Access to DCFA Partners</w:t>
            </w:r>
          </w:p>
          <w:p w:rsidR="00240253" w:rsidRDefault="00240253" w:rsidP="00240253">
            <w:pPr>
              <w:pStyle w:val="Content"/>
              <w:ind w:left="720"/>
            </w:pPr>
          </w:p>
          <w:p w:rsidR="00654C7B" w:rsidRDefault="005C4FA9" w:rsidP="00240253">
            <w:pPr>
              <w:pStyle w:val="Content"/>
              <w:ind w:left="720"/>
            </w:pPr>
            <w:r>
              <w:rPr>
                <w:noProof/>
              </w:rPr>
              <w:drawing>
                <wp:anchor distT="0" distB="0" distL="114300" distR="114300" simplePos="0" relativeHeight="251663360" behindDoc="0" locked="0" layoutInCell="1" allowOverlap="1">
                  <wp:simplePos x="0" y="0"/>
                  <wp:positionH relativeFrom="column">
                    <wp:posOffset>4266565</wp:posOffset>
                  </wp:positionH>
                  <wp:positionV relativeFrom="paragraph">
                    <wp:posOffset>53340</wp:posOffset>
                  </wp:positionV>
                  <wp:extent cx="2005965" cy="1114425"/>
                  <wp:effectExtent l="0" t="0" r="0" b="9525"/>
                  <wp:wrapSquare wrapText="bothSides"/>
                  <wp:docPr id="19" name="Picture 19" descr="Image result for easyfundraising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yfundraising log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965" cy="1114425"/>
                          </a:xfrm>
                          <a:prstGeom prst="rect">
                            <a:avLst/>
                          </a:prstGeom>
                          <a:noFill/>
                          <a:ln>
                            <a:noFill/>
                          </a:ln>
                        </pic:spPr>
                      </pic:pic>
                    </a:graphicData>
                  </a:graphic>
                </wp:anchor>
              </w:drawing>
            </w:r>
            <w:r w:rsidR="00362D8A">
              <w:t xml:space="preserve">      </w:t>
            </w:r>
          </w:p>
          <w:p w:rsidR="00362D8A" w:rsidRDefault="005C4FA9" w:rsidP="00240253">
            <w:pPr>
              <w:pStyle w:val="Content"/>
              <w:ind w:left="720"/>
            </w:pPr>
            <w:r>
              <w:rPr>
                <w:noProof/>
              </w:rPr>
              <w:drawing>
                <wp:anchor distT="0" distB="0" distL="114300" distR="114300" simplePos="0" relativeHeight="251669504" behindDoc="0" locked="0" layoutInCell="1" allowOverlap="1" wp14:anchorId="2580165C">
                  <wp:simplePos x="0" y="0"/>
                  <wp:positionH relativeFrom="column">
                    <wp:posOffset>2700655</wp:posOffset>
                  </wp:positionH>
                  <wp:positionV relativeFrom="paragraph">
                    <wp:posOffset>13335</wp:posOffset>
                  </wp:positionV>
                  <wp:extent cx="857250" cy="857250"/>
                  <wp:effectExtent l="0" t="0" r="0" b="0"/>
                  <wp:wrapSquare wrapText="bothSides"/>
                  <wp:docPr id="18" name="Picture 18" descr="Image result for dura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ral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376555</wp:posOffset>
                  </wp:positionH>
                  <wp:positionV relativeFrom="paragraph">
                    <wp:posOffset>16510</wp:posOffset>
                  </wp:positionV>
                  <wp:extent cx="1390650" cy="744855"/>
                  <wp:effectExtent l="0" t="0" r="0" b="0"/>
                  <wp:wrapSquare wrapText="bothSides"/>
                  <wp:docPr id="25" name="Picture 25" descr="C:\Users\JWagstaff\AppData\Local\Microsoft\Windows\INetCache\Content.MSO\9557E4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Wagstaff\AppData\Local\Microsoft\Windows\INetCache\Content.MSO\9557E4F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744855"/>
                          </a:xfrm>
                          <a:prstGeom prst="rect">
                            <a:avLst/>
                          </a:prstGeom>
                          <a:noFill/>
                          <a:ln>
                            <a:noFill/>
                          </a:ln>
                        </pic:spPr>
                      </pic:pic>
                    </a:graphicData>
                  </a:graphic>
                </wp:anchor>
              </w:drawing>
            </w:r>
          </w:p>
          <w:p w:rsidR="005C4FA9" w:rsidRDefault="005C4FA9" w:rsidP="00240253">
            <w:pPr>
              <w:pStyle w:val="Content"/>
              <w:ind w:left="720"/>
            </w:pPr>
          </w:p>
          <w:p w:rsidR="005C4FA9" w:rsidRDefault="005C4FA9" w:rsidP="00240253">
            <w:pPr>
              <w:pStyle w:val="Content"/>
              <w:ind w:left="720"/>
            </w:pPr>
          </w:p>
          <w:p w:rsidR="005C4FA9" w:rsidRDefault="005C4FA9" w:rsidP="00240253">
            <w:pPr>
              <w:pStyle w:val="Content"/>
              <w:ind w:left="720"/>
            </w:pPr>
          </w:p>
          <w:p w:rsidR="005C4FA9" w:rsidRDefault="005C4FA9" w:rsidP="00240253">
            <w:pPr>
              <w:pStyle w:val="Content"/>
              <w:ind w:left="720"/>
            </w:pPr>
            <w:r>
              <w:rPr>
                <w:noProof/>
              </w:rPr>
              <w:drawing>
                <wp:anchor distT="0" distB="0" distL="114300" distR="114300" simplePos="0" relativeHeight="251662336" behindDoc="0" locked="0" layoutInCell="1" allowOverlap="1">
                  <wp:simplePos x="0" y="0"/>
                  <wp:positionH relativeFrom="column">
                    <wp:posOffset>1052830</wp:posOffset>
                  </wp:positionH>
                  <wp:positionV relativeFrom="paragraph">
                    <wp:posOffset>8890</wp:posOffset>
                  </wp:positionV>
                  <wp:extent cx="1704975" cy="852170"/>
                  <wp:effectExtent l="0" t="0" r="9525" b="0"/>
                  <wp:wrapSquare wrapText="bothSides"/>
                  <wp:docPr id="20" name="Picture 20" descr="Image result for halliday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lliday ligh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85217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3234055</wp:posOffset>
                  </wp:positionH>
                  <wp:positionV relativeFrom="paragraph">
                    <wp:posOffset>141605</wp:posOffset>
                  </wp:positionV>
                  <wp:extent cx="2289963" cy="638175"/>
                  <wp:effectExtent l="0" t="0" r="0" b="0"/>
                  <wp:wrapSquare wrapText="bothSides"/>
                  <wp:docPr id="21" name="Picture 21" descr="Image result for replay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play maintena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963" cy="638175"/>
                          </a:xfrm>
                          <a:prstGeom prst="rect">
                            <a:avLst/>
                          </a:prstGeom>
                          <a:noFill/>
                          <a:ln>
                            <a:noFill/>
                          </a:ln>
                        </pic:spPr>
                      </pic:pic>
                    </a:graphicData>
                  </a:graphic>
                </wp:anchor>
              </w:drawing>
            </w:r>
            <w:r w:rsidR="00362D8A">
              <w:t xml:space="preserve">  </w:t>
            </w:r>
            <w:r>
              <w:t xml:space="preserve">                                                                        </w:t>
            </w:r>
          </w:p>
          <w:p w:rsidR="005C4FA9" w:rsidRDefault="005C4FA9" w:rsidP="00240253">
            <w:pPr>
              <w:pStyle w:val="Content"/>
              <w:ind w:left="720"/>
            </w:pPr>
          </w:p>
          <w:p w:rsidR="00362D8A" w:rsidRPr="00DF027C" w:rsidRDefault="005C4FA9" w:rsidP="00240253">
            <w:pPr>
              <w:pStyle w:val="Content"/>
              <w:ind w:left="720"/>
            </w:pPr>
            <w:r>
              <w:t xml:space="preserve">             </w:t>
            </w:r>
          </w:p>
          <w:p w:rsidR="00DF027C" w:rsidRDefault="00DF027C" w:rsidP="00DF027C"/>
          <w:p w:rsidR="00DF027C" w:rsidRDefault="005C4FA9" w:rsidP="00DF027C">
            <w:pPr>
              <w:pStyle w:val="Content"/>
            </w:pPr>
            <w:r>
              <w:rPr>
                <w:noProof/>
              </w:rPr>
              <w:drawing>
                <wp:anchor distT="0" distB="0" distL="114300" distR="114300" simplePos="0" relativeHeight="251666432" behindDoc="0" locked="0" layoutInCell="1" allowOverlap="1">
                  <wp:simplePos x="0" y="0"/>
                  <wp:positionH relativeFrom="column">
                    <wp:posOffset>2719705</wp:posOffset>
                  </wp:positionH>
                  <wp:positionV relativeFrom="paragraph">
                    <wp:posOffset>189865</wp:posOffset>
                  </wp:positionV>
                  <wp:extent cx="819150" cy="819150"/>
                  <wp:effectExtent l="0" t="0" r="0" b="0"/>
                  <wp:wrapSquare wrapText="bothSides"/>
                  <wp:docPr id="23" name="Picture 23" descr="C:\Users\JWagstaff\AppData\Local\Microsoft\Windows\INetCache\Content.MSO\10AD0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Wagstaff\AppData\Local\Microsoft\Windows\INetCache\Content.MSO\10AD0C3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567055</wp:posOffset>
                  </wp:positionH>
                  <wp:positionV relativeFrom="paragraph">
                    <wp:posOffset>143510</wp:posOffset>
                  </wp:positionV>
                  <wp:extent cx="1116965" cy="838200"/>
                  <wp:effectExtent l="0" t="0" r="6985" b="0"/>
                  <wp:wrapSquare wrapText="bothSides"/>
                  <wp:docPr id="22" name="Picture 22" descr="Image result for koolp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oolpak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965" cy="83820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4262755</wp:posOffset>
                  </wp:positionH>
                  <wp:positionV relativeFrom="paragraph">
                    <wp:posOffset>314960</wp:posOffset>
                  </wp:positionV>
                  <wp:extent cx="2009775" cy="542290"/>
                  <wp:effectExtent l="0" t="0" r="9525" b="0"/>
                  <wp:wrapSquare wrapText="bothSides"/>
                  <wp:docPr id="24" name="Picture 24" descr="Image result for sports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portsgu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542290"/>
                          </a:xfrm>
                          <a:prstGeom prst="rect">
                            <a:avLst/>
                          </a:prstGeom>
                          <a:noFill/>
                          <a:ln>
                            <a:noFill/>
                          </a:ln>
                        </pic:spPr>
                      </pic:pic>
                    </a:graphicData>
                  </a:graphic>
                </wp:anchor>
              </w:drawing>
            </w:r>
          </w:p>
        </w:tc>
      </w:tr>
    </w:tbl>
    <w:p w:rsidR="0087605E" w:rsidRDefault="0087605E" w:rsidP="00DF027C"/>
    <w:p w:rsidR="00204704" w:rsidRDefault="00204704" w:rsidP="00DF027C"/>
    <w:p w:rsidR="00204704" w:rsidRDefault="00204704" w:rsidP="00DF027C"/>
    <w:p w:rsidR="00204704" w:rsidRDefault="00204704" w:rsidP="00DF027C"/>
    <w:p w:rsidR="00362D8A" w:rsidRDefault="00362D8A">
      <w:pPr>
        <w:spacing w:after="200"/>
        <w:rPr>
          <w:rFonts w:eastAsiaTheme="majorEastAsia" w:cstheme="majorBidi"/>
          <w:b w:val="0"/>
          <w:color w:val="ED1C24"/>
          <w:sz w:val="36"/>
          <w:szCs w:val="26"/>
        </w:rPr>
      </w:pPr>
      <w:r>
        <w:br w:type="page"/>
      </w:r>
    </w:p>
    <w:p w:rsidR="00204704" w:rsidRDefault="00CF2CFB" w:rsidP="00CF2CFB">
      <w:pPr>
        <w:pStyle w:val="Heading2"/>
      </w:pPr>
      <w:r>
        <w:lastRenderedPageBreak/>
        <w:t>Things to consider</w:t>
      </w:r>
    </w:p>
    <w:p w:rsidR="00CF2CFB" w:rsidRDefault="00CF2CFB" w:rsidP="00CF2CFB">
      <w:pPr>
        <w:rPr>
          <w:b w:val="0"/>
        </w:rPr>
      </w:pPr>
      <w:r w:rsidRPr="00CF2CFB">
        <w:rPr>
          <w:b w:val="0"/>
        </w:rPr>
        <w:t>Whilst this pack will cover everything you need to know about your tournament, there are certain things to consider before you submit your sanction application</w:t>
      </w:r>
      <w:r>
        <w:rPr>
          <w:b w:val="0"/>
        </w:rPr>
        <w:t>.</w:t>
      </w:r>
    </w:p>
    <w:p w:rsidR="00CF2CFB" w:rsidRDefault="00CF2CFB" w:rsidP="00CF2CFB">
      <w:pPr>
        <w:rPr>
          <w:b w:val="0"/>
        </w:rPr>
      </w:pPr>
    </w:p>
    <w:p w:rsidR="00CF2CFB" w:rsidRDefault="00CF2CFB" w:rsidP="00CF2CFB">
      <w:pPr>
        <w:rPr>
          <w:b w:val="0"/>
        </w:rPr>
      </w:pPr>
      <w:r>
        <w:rPr>
          <w:b w:val="0"/>
        </w:rPr>
        <w:t xml:space="preserve">When in the planning stages, it is important to consider how big you want your tournament to be. Whilst a bigger tournament obviously generates more revenue, either for your club or charity, consider how much space and how many volunteers you have. The more teams you have involved, the more space you </w:t>
      </w:r>
      <w:r w:rsidR="00F31D75">
        <w:rPr>
          <w:b w:val="0"/>
        </w:rPr>
        <w:t>need,</w:t>
      </w:r>
      <w:r>
        <w:rPr>
          <w:b w:val="0"/>
        </w:rPr>
        <w:t xml:space="preserve"> and a higher number of volunteers may be needed to </w:t>
      </w:r>
      <w:r w:rsidR="00F31D75">
        <w:rPr>
          <w:b w:val="0"/>
        </w:rPr>
        <w:t>make the event run smoothly.</w:t>
      </w:r>
    </w:p>
    <w:p w:rsidR="00F31D75" w:rsidRDefault="00F31D75" w:rsidP="00CF2CFB">
      <w:pPr>
        <w:rPr>
          <w:b w:val="0"/>
        </w:rPr>
      </w:pPr>
    </w:p>
    <w:p w:rsidR="00F31D75" w:rsidRDefault="00F31D75" w:rsidP="00CF2CFB">
      <w:pPr>
        <w:rPr>
          <w:b w:val="0"/>
        </w:rPr>
      </w:pPr>
      <w:r>
        <w:rPr>
          <w:b w:val="0"/>
        </w:rPr>
        <w:t xml:space="preserve">Please also consider from an early stage what type of tournament you want to run. Whilst this will vary depending on the number of teams you have involved and the age groups you have attending, </w:t>
      </w:r>
      <w:r w:rsidR="00526341">
        <w:rPr>
          <w:b w:val="0"/>
        </w:rPr>
        <w:t>knowing what format you intend to follow can help you advertise for a suitable number of teams from the start.</w:t>
      </w:r>
    </w:p>
    <w:p w:rsidR="004471E8" w:rsidRDefault="004471E8" w:rsidP="00CF2CFB">
      <w:pPr>
        <w:rPr>
          <w:b w:val="0"/>
        </w:rPr>
      </w:pPr>
    </w:p>
    <w:p w:rsidR="004471E8" w:rsidRDefault="004471E8" w:rsidP="00CF2CFB">
      <w:pPr>
        <w:rPr>
          <w:b w:val="0"/>
        </w:rPr>
      </w:pPr>
      <w:r>
        <w:rPr>
          <w:b w:val="0"/>
        </w:rPr>
        <w:t>Please consider the following questions when determining what your entry fee is.</w:t>
      </w:r>
    </w:p>
    <w:p w:rsidR="004471E8" w:rsidRDefault="004471E8" w:rsidP="00CF2CFB">
      <w:pPr>
        <w:rPr>
          <w:b w:val="0"/>
        </w:rPr>
      </w:pPr>
    </w:p>
    <w:p w:rsidR="004471E8" w:rsidRDefault="004471E8" w:rsidP="004471E8">
      <w:pPr>
        <w:pStyle w:val="ListParagraph"/>
        <w:numPr>
          <w:ilvl w:val="0"/>
          <w:numId w:val="1"/>
        </w:numPr>
        <w:rPr>
          <w:b w:val="0"/>
        </w:rPr>
      </w:pPr>
      <w:r>
        <w:rPr>
          <w:b w:val="0"/>
        </w:rPr>
        <w:t xml:space="preserve">Is </w:t>
      </w:r>
      <w:proofErr w:type="gramStart"/>
      <w:r>
        <w:rPr>
          <w:b w:val="0"/>
        </w:rPr>
        <w:t>it</w:t>
      </w:r>
      <w:proofErr w:type="gramEnd"/>
      <w:r>
        <w:rPr>
          <w:b w:val="0"/>
        </w:rPr>
        <w:t xml:space="preserve"> good value for the team playing the fewest amount of games?</w:t>
      </w:r>
    </w:p>
    <w:p w:rsidR="004471E8" w:rsidRDefault="004471E8" w:rsidP="004471E8">
      <w:pPr>
        <w:pStyle w:val="ListParagraph"/>
        <w:numPr>
          <w:ilvl w:val="0"/>
          <w:numId w:val="1"/>
        </w:numPr>
        <w:rPr>
          <w:b w:val="0"/>
        </w:rPr>
      </w:pPr>
      <w:r>
        <w:rPr>
          <w:b w:val="0"/>
        </w:rPr>
        <w:t>Would you be happy paying this amount if you were entering?</w:t>
      </w:r>
    </w:p>
    <w:p w:rsidR="004471E8" w:rsidRDefault="004471E8" w:rsidP="004471E8">
      <w:pPr>
        <w:pStyle w:val="ListParagraph"/>
        <w:numPr>
          <w:ilvl w:val="0"/>
          <w:numId w:val="1"/>
        </w:numPr>
        <w:rPr>
          <w:b w:val="0"/>
        </w:rPr>
      </w:pPr>
      <w:r>
        <w:rPr>
          <w:b w:val="0"/>
        </w:rPr>
        <w:t>Can you cover your costs?</w:t>
      </w:r>
    </w:p>
    <w:p w:rsidR="004471E8" w:rsidRDefault="004471E8" w:rsidP="004471E8">
      <w:pPr>
        <w:rPr>
          <w:b w:val="0"/>
        </w:rPr>
      </w:pPr>
    </w:p>
    <w:p w:rsidR="004471E8" w:rsidRDefault="004471E8" w:rsidP="004471E8">
      <w:pPr>
        <w:rPr>
          <w:b w:val="0"/>
        </w:rPr>
      </w:pPr>
      <w:r>
        <w:rPr>
          <w:b w:val="0"/>
        </w:rPr>
        <w:t xml:space="preserve">Finally think about the management of the tournament on the day. This pack will ask for the details of the tournament first aider, the tournament secretary and, for youth tournaments, the tournament safeguarding officer. The tournament first aider must, if a suitable company is not covering the event such as St John’s Ambulance, hold as a minimum the FA Level 1 Introduction to First Aid in Football. For the tournament safeguarding officer, they must have completed the safeguarding children workshop, welfare </w:t>
      </w:r>
      <w:proofErr w:type="gramStart"/>
      <w:r>
        <w:rPr>
          <w:b w:val="0"/>
        </w:rPr>
        <w:t>officers</w:t>
      </w:r>
      <w:proofErr w:type="gramEnd"/>
      <w:r>
        <w:rPr>
          <w:b w:val="0"/>
        </w:rPr>
        <w:t xml:space="preserve"> workshop and have an in-date DBS. If you are a club hosting a tournament, this would generally be your club welfare officer.</w:t>
      </w:r>
    </w:p>
    <w:p w:rsidR="004471E8" w:rsidRDefault="004471E8" w:rsidP="004471E8">
      <w:pPr>
        <w:rPr>
          <w:b w:val="0"/>
        </w:rPr>
      </w:pPr>
    </w:p>
    <w:p w:rsidR="004471E8" w:rsidRDefault="004471E8" w:rsidP="004471E8">
      <w:pPr>
        <w:rPr>
          <w:b w:val="0"/>
        </w:rPr>
      </w:pPr>
      <w:r>
        <w:rPr>
          <w:b w:val="0"/>
        </w:rPr>
        <w:t>Once you have planned your tournament and have suitable people in required roles, please continue to complete this sanction pack.</w:t>
      </w:r>
    </w:p>
    <w:p w:rsidR="004471E8" w:rsidRDefault="004471E8" w:rsidP="004471E8">
      <w:pPr>
        <w:rPr>
          <w:b w:val="0"/>
        </w:rPr>
      </w:pPr>
    </w:p>
    <w:p w:rsidR="004471E8" w:rsidRDefault="004471E8" w:rsidP="004471E8">
      <w:pPr>
        <w:rPr>
          <w:b w:val="0"/>
        </w:rPr>
      </w:pPr>
    </w:p>
    <w:p w:rsidR="004471E8" w:rsidRDefault="004471E8" w:rsidP="004471E8">
      <w:pPr>
        <w:rPr>
          <w:b w:val="0"/>
        </w:rPr>
      </w:pPr>
    </w:p>
    <w:p w:rsidR="004471E8" w:rsidRDefault="005C4FA9" w:rsidP="004471E8">
      <w:pPr>
        <w:pStyle w:val="Heading1"/>
      </w:pPr>
      <w:r>
        <w:rPr>
          <w:noProof/>
        </w:rPr>
        <w:lastRenderedPageBreak/>
        <mc:AlternateContent>
          <mc:Choice Requires="wps">
            <w:drawing>
              <wp:anchor distT="0" distB="0" distL="114300" distR="114300" simplePos="0" relativeHeight="251672576" behindDoc="0" locked="0" layoutInCell="1" allowOverlap="1" wp14:anchorId="26984090" wp14:editId="39F18C49">
                <wp:simplePos x="0" y="0"/>
                <wp:positionH relativeFrom="margin">
                  <wp:align>left</wp:align>
                </wp:positionH>
                <wp:positionV relativeFrom="paragraph">
                  <wp:posOffset>419100</wp:posOffset>
                </wp:positionV>
                <wp:extent cx="3248025" cy="19050"/>
                <wp:effectExtent l="19050" t="19050" r="28575" b="19050"/>
                <wp:wrapSquare wrapText="bothSides"/>
                <wp:docPr id="27" name="Straight Connector 27"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15BE7" id="Straight Connector 27" o:spid="_x0000_s1026" alt="text divider"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33pt" to="25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" strokecolor="#ed1c24" strokeweight="3pt">
                <w10:wrap type="square" anchorx="margin"/>
              </v:line>
            </w:pict>
          </mc:Fallback>
        </mc:AlternateContent>
      </w:r>
      <w:r w:rsidR="004471E8">
        <w:t>Tournament Information</w:t>
      </w:r>
    </w:p>
    <w:p w:rsidR="004471E8" w:rsidRDefault="004471E8" w:rsidP="004471E8">
      <w:r w:rsidRPr="004471E8">
        <w:t>Please complete all fields below</w:t>
      </w:r>
    </w:p>
    <w:p w:rsidR="004471E8" w:rsidRDefault="004471E8" w:rsidP="004471E8"/>
    <w:p w:rsidR="004471E8" w:rsidRDefault="004471E8" w:rsidP="004471E8">
      <w:r>
        <w:t xml:space="preserve">Club/Organisation Name: </w:t>
      </w:r>
    </w:p>
    <w:p w:rsidR="004471E8" w:rsidRDefault="004471E8" w:rsidP="004471E8">
      <w:r>
        <w:t xml:space="preserve">Lead Contact Name: </w:t>
      </w:r>
    </w:p>
    <w:p w:rsidR="004471E8" w:rsidRDefault="004471E8" w:rsidP="004471E8">
      <w:r>
        <w:t>Lead Contact Email:</w:t>
      </w:r>
    </w:p>
    <w:p w:rsidR="004471E8" w:rsidRDefault="004471E8" w:rsidP="004471E8">
      <w:r>
        <w:t>Lead Contact Phone Number:</w:t>
      </w:r>
    </w:p>
    <w:p w:rsidR="004471E8" w:rsidRDefault="004471E8" w:rsidP="004471E8"/>
    <w:p w:rsidR="004471E8" w:rsidRDefault="004471E8" w:rsidP="004471E8"/>
    <w:p w:rsidR="004471E8" w:rsidRDefault="004471E8" w:rsidP="004471E8">
      <w:r>
        <w:t>Competition Name:</w:t>
      </w:r>
    </w:p>
    <w:p w:rsidR="004471E8" w:rsidRDefault="004471E8" w:rsidP="004471E8">
      <w:r>
        <w:t>Proposed Start Date:</w:t>
      </w:r>
    </w:p>
    <w:p w:rsidR="004471E8" w:rsidRDefault="004471E8" w:rsidP="004471E8">
      <w:r>
        <w:t>Proposed End Date</w:t>
      </w:r>
      <w:r w:rsidR="00E82CDD">
        <w:t>:</w:t>
      </w:r>
    </w:p>
    <w:p w:rsidR="004471E8" w:rsidRPr="00E82CDD" w:rsidRDefault="00E82CDD" w:rsidP="004471E8">
      <w:pPr>
        <w:rPr>
          <w:b w:val="0"/>
        </w:rPr>
      </w:pPr>
      <w:r>
        <w:t xml:space="preserve">Format:   </w:t>
      </w:r>
      <w:r w:rsidRPr="00E82CDD">
        <w:rPr>
          <w:b w:val="0"/>
        </w:rPr>
        <w:tab/>
        <w:t>Mini-Soccer</w:t>
      </w:r>
      <w:r w:rsidRPr="00E82CDD">
        <w:rPr>
          <w:b w:val="0"/>
        </w:rPr>
        <w:tab/>
      </w:r>
      <w:r w:rsidRPr="00E82CDD">
        <w:rPr>
          <w:b w:val="0"/>
        </w:rPr>
        <w:tab/>
        <w:t>Futsal</w:t>
      </w:r>
      <w:r w:rsidRPr="00E82CDD">
        <w:rPr>
          <w:b w:val="0"/>
        </w:rPr>
        <w:tab/>
      </w:r>
      <w:r w:rsidRPr="00E82CDD">
        <w:rPr>
          <w:b w:val="0"/>
        </w:rPr>
        <w:tab/>
        <w:t>11v11</w:t>
      </w:r>
      <w:r w:rsidRPr="00E82CDD">
        <w:rPr>
          <w:b w:val="0"/>
        </w:rPr>
        <w:tab/>
      </w:r>
      <w:r w:rsidRPr="00E82CDD">
        <w:rPr>
          <w:b w:val="0"/>
        </w:rPr>
        <w:tab/>
        <w:t>Walking Football</w:t>
      </w:r>
    </w:p>
    <w:p w:rsidR="00E82CDD" w:rsidRDefault="00E82CDD" w:rsidP="004471E8">
      <w:r>
        <w:t>Structure:</w:t>
      </w:r>
    </w:p>
    <w:p w:rsidR="00E82CDD" w:rsidRDefault="00E82CDD" w:rsidP="004471E8">
      <w:r>
        <w:t>Age Groups:</w:t>
      </w:r>
    </w:p>
    <w:p w:rsidR="00E82CDD" w:rsidRDefault="00E82CDD" w:rsidP="004471E8">
      <w:r>
        <w:t>Venue Address:</w:t>
      </w:r>
    </w:p>
    <w:p w:rsidR="00E82CDD" w:rsidRDefault="00E82CDD" w:rsidP="004471E8"/>
    <w:p w:rsidR="00E82CDD" w:rsidRDefault="00E82CDD" w:rsidP="004471E8"/>
    <w:p w:rsidR="00E82CDD" w:rsidRDefault="00E82CDD" w:rsidP="00E82CDD">
      <w:pPr>
        <w:pStyle w:val="Heading2"/>
      </w:pPr>
      <w:r>
        <w:t>Public Liability Insurance</w:t>
      </w:r>
    </w:p>
    <w:p w:rsidR="00E82CDD" w:rsidRDefault="00E82CDD" w:rsidP="00E82CDD">
      <w:pPr>
        <w:rPr>
          <w:b w:val="0"/>
        </w:rPr>
      </w:pPr>
      <w:r>
        <w:rPr>
          <w:b w:val="0"/>
        </w:rPr>
        <w:t xml:space="preserve">For clubs and leagues sanctioned directly to Derbyshire FA, the insurance provided at the time of affiliation is </w:t>
      </w:r>
      <w:proofErr w:type="gramStart"/>
      <w:r>
        <w:rPr>
          <w:b w:val="0"/>
        </w:rPr>
        <w:t>sufficient</w:t>
      </w:r>
      <w:proofErr w:type="gramEnd"/>
      <w:r>
        <w:rPr>
          <w:b w:val="0"/>
        </w:rPr>
        <w:t xml:space="preserve">. For clubs, leagues and other </w:t>
      </w:r>
      <w:proofErr w:type="spellStart"/>
      <w:r>
        <w:rPr>
          <w:b w:val="0"/>
        </w:rPr>
        <w:t>organisations</w:t>
      </w:r>
      <w:proofErr w:type="spellEnd"/>
      <w:r>
        <w:rPr>
          <w:b w:val="0"/>
        </w:rPr>
        <w:t xml:space="preserve"> not affiliated to Derbyshire FA, you are required to submit a policy schedule of your public liability insurance. This must have a minimum of £10,000,000 of cover. Alternatively, you may purchase public liability insurance through this application with our preferred insurance provider </w:t>
      </w:r>
      <w:proofErr w:type="spellStart"/>
      <w:r>
        <w:rPr>
          <w:b w:val="0"/>
        </w:rPr>
        <w:t>Sportsguard</w:t>
      </w:r>
      <w:proofErr w:type="spellEnd"/>
      <w:r>
        <w:rPr>
          <w:b w:val="0"/>
        </w:rPr>
        <w:t xml:space="preserve"> for £20.</w:t>
      </w: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E82CDD" w:rsidP="00E82CDD">
      <w:pPr>
        <w:rPr>
          <w:b w:val="0"/>
        </w:rPr>
      </w:pPr>
    </w:p>
    <w:p w:rsidR="00E82CDD" w:rsidRDefault="005C4FA9" w:rsidP="00E82CDD">
      <w:pPr>
        <w:pStyle w:val="Heading1"/>
      </w:pPr>
      <w:r>
        <w:rPr>
          <w:noProof/>
        </w:rPr>
        <w:lastRenderedPageBreak/>
        <mc:AlternateContent>
          <mc:Choice Requires="wps">
            <w:drawing>
              <wp:anchor distT="0" distB="0" distL="114300" distR="114300" simplePos="0" relativeHeight="251674624" behindDoc="0" locked="0" layoutInCell="1" allowOverlap="1" wp14:anchorId="26984090" wp14:editId="39F18C49">
                <wp:simplePos x="0" y="0"/>
                <wp:positionH relativeFrom="margin">
                  <wp:align>left</wp:align>
                </wp:positionH>
                <wp:positionV relativeFrom="paragraph">
                  <wp:posOffset>419100</wp:posOffset>
                </wp:positionV>
                <wp:extent cx="3248025" cy="19050"/>
                <wp:effectExtent l="19050" t="19050" r="28575" b="19050"/>
                <wp:wrapSquare wrapText="bothSides"/>
                <wp:docPr id="28" name="Straight Connector 28"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FFD11" id="Straight Connector 28" o:spid="_x0000_s1026" alt="text divider"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33pt" to="25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" strokecolor="#ed1c24" strokeweight="3pt">
                <w10:wrap type="square" anchorx="margin"/>
              </v:line>
            </w:pict>
          </mc:Fallback>
        </mc:AlternateContent>
      </w:r>
      <w:r w:rsidR="00E82CDD">
        <w:t>Tournament Management Committee</w:t>
      </w:r>
    </w:p>
    <w:p w:rsidR="00E82CDD" w:rsidRDefault="00E82CDD" w:rsidP="00E82CDD">
      <w:pPr>
        <w:rPr>
          <w:b w:val="0"/>
        </w:rPr>
      </w:pPr>
    </w:p>
    <w:p w:rsidR="00E82CDD" w:rsidRDefault="00E82CDD" w:rsidP="00E82CDD">
      <w:pPr>
        <w:rPr>
          <w:b w:val="0"/>
        </w:rPr>
      </w:pPr>
      <w:r>
        <w:rPr>
          <w:b w:val="0"/>
        </w:rPr>
        <w:t xml:space="preserve">To ensure that your tournament has qualified people in required roles, as described earlier in this pack, please complete the below table. You may add other members of the management committee underneath </w:t>
      </w:r>
    </w:p>
    <w:p w:rsidR="003B0DCB" w:rsidRDefault="003B0DCB" w:rsidP="00E82CDD">
      <w:pPr>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2179"/>
        <w:gridCol w:w="2179"/>
        <w:gridCol w:w="2179"/>
      </w:tblGrid>
      <w:tr w:rsidR="003B0DCB" w:rsidTr="003B0DCB">
        <w:trPr>
          <w:trHeight w:val="103"/>
        </w:trPr>
        <w:tc>
          <w:tcPr>
            <w:tcW w:w="2179" w:type="dxa"/>
          </w:tcPr>
          <w:p w:rsidR="003B0DCB" w:rsidRDefault="003B0DCB">
            <w:pPr>
              <w:pStyle w:val="Default"/>
              <w:rPr>
                <w:sz w:val="22"/>
                <w:szCs w:val="22"/>
              </w:rPr>
            </w:pPr>
            <w:r>
              <w:rPr>
                <w:b/>
                <w:bCs/>
                <w:sz w:val="22"/>
                <w:szCs w:val="22"/>
              </w:rPr>
              <w:t xml:space="preserve">Role </w:t>
            </w:r>
          </w:p>
        </w:tc>
        <w:tc>
          <w:tcPr>
            <w:tcW w:w="2179" w:type="dxa"/>
          </w:tcPr>
          <w:p w:rsidR="003B0DCB" w:rsidRDefault="003B0DCB">
            <w:pPr>
              <w:pStyle w:val="Default"/>
              <w:rPr>
                <w:sz w:val="22"/>
                <w:szCs w:val="22"/>
              </w:rPr>
            </w:pPr>
            <w:r>
              <w:rPr>
                <w:b/>
                <w:bCs/>
                <w:sz w:val="22"/>
                <w:szCs w:val="22"/>
              </w:rPr>
              <w:t xml:space="preserve">Name </w:t>
            </w:r>
          </w:p>
        </w:tc>
        <w:tc>
          <w:tcPr>
            <w:tcW w:w="2179" w:type="dxa"/>
          </w:tcPr>
          <w:p w:rsidR="003B0DCB" w:rsidRDefault="003B0DCB">
            <w:pPr>
              <w:pStyle w:val="Default"/>
              <w:rPr>
                <w:sz w:val="22"/>
                <w:szCs w:val="22"/>
              </w:rPr>
            </w:pPr>
            <w:r>
              <w:rPr>
                <w:b/>
                <w:bCs/>
                <w:sz w:val="22"/>
                <w:szCs w:val="22"/>
              </w:rPr>
              <w:t xml:space="preserve">Email </w:t>
            </w:r>
          </w:p>
        </w:tc>
        <w:tc>
          <w:tcPr>
            <w:tcW w:w="2179" w:type="dxa"/>
          </w:tcPr>
          <w:p w:rsidR="003B0DCB" w:rsidRDefault="003B0DCB">
            <w:pPr>
              <w:pStyle w:val="Default"/>
              <w:rPr>
                <w:sz w:val="22"/>
                <w:szCs w:val="22"/>
              </w:rPr>
            </w:pPr>
            <w:r>
              <w:rPr>
                <w:b/>
                <w:bCs/>
                <w:sz w:val="22"/>
                <w:szCs w:val="22"/>
              </w:rPr>
              <w:t xml:space="preserve">Phone Number </w:t>
            </w:r>
          </w:p>
        </w:tc>
      </w:tr>
      <w:tr w:rsidR="003B0DCB" w:rsidTr="003B0DCB">
        <w:trPr>
          <w:trHeight w:val="229"/>
        </w:trPr>
        <w:tc>
          <w:tcPr>
            <w:tcW w:w="2179" w:type="dxa"/>
          </w:tcPr>
          <w:p w:rsidR="003B0DCB" w:rsidRDefault="003B0DCB">
            <w:pPr>
              <w:pStyle w:val="Default"/>
              <w:rPr>
                <w:sz w:val="22"/>
                <w:szCs w:val="22"/>
              </w:rPr>
            </w:pPr>
            <w:r>
              <w:rPr>
                <w:sz w:val="22"/>
                <w:szCs w:val="22"/>
              </w:rPr>
              <w:t xml:space="preserve">Tournament Secretary </w:t>
            </w: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482"/>
        </w:trPr>
        <w:tc>
          <w:tcPr>
            <w:tcW w:w="2179" w:type="dxa"/>
          </w:tcPr>
          <w:p w:rsidR="003B0DCB" w:rsidRDefault="003B0DCB">
            <w:pPr>
              <w:pStyle w:val="Default"/>
              <w:rPr>
                <w:sz w:val="22"/>
                <w:szCs w:val="22"/>
              </w:rPr>
            </w:pPr>
            <w:r>
              <w:rPr>
                <w:sz w:val="22"/>
                <w:szCs w:val="22"/>
              </w:rPr>
              <w:t xml:space="preserve">Tournament Safeguarding Officer (Youth Tournament’s Only) </w:t>
            </w: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29"/>
        </w:trPr>
        <w:tc>
          <w:tcPr>
            <w:tcW w:w="2179" w:type="dxa"/>
          </w:tcPr>
          <w:p w:rsidR="003B0DCB" w:rsidRDefault="003B0DCB">
            <w:pPr>
              <w:pStyle w:val="Default"/>
              <w:rPr>
                <w:sz w:val="22"/>
                <w:szCs w:val="22"/>
              </w:rPr>
            </w:pPr>
            <w:r>
              <w:rPr>
                <w:sz w:val="22"/>
                <w:szCs w:val="22"/>
              </w:rPr>
              <w:t xml:space="preserve">Tournament First Aider </w:t>
            </w: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29"/>
        </w:trPr>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29"/>
        </w:trPr>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29"/>
        </w:trPr>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30"/>
        </w:trPr>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30"/>
        </w:trPr>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r w:rsidR="003B0DCB" w:rsidTr="003B0DCB">
        <w:trPr>
          <w:trHeight w:val="230"/>
        </w:trPr>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c>
          <w:tcPr>
            <w:tcW w:w="2179" w:type="dxa"/>
          </w:tcPr>
          <w:p w:rsidR="003B0DCB" w:rsidRDefault="003B0DCB">
            <w:pPr>
              <w:pStyle w:val="Default"/>
              <w:rPr>
                <w:sz w:val="22"/>
                <w:szCs w:val="22"/>
              </w:rPr>
            </w:pPr>
          </w:p>
        </w:tc>
      </w:tr>
    </w:tbl>
    <w:p w:rsidR="003B0DCB" w:rsidRDefault="003B0DCB" w:rsidP="00E82CDD">
      <w:pPr>
        <w:rPr>
          <w:b w:val="0"/>
        </w:rPr>
      </w:pPr>
    </w:p>
    <w:p w:rsidR="003B0DCB" w:rsidRDefault="003B0DCB" w:rsidP="00E82CDD">
      <w:pPr>
        <w:rPr>
          <w:b w:val="0"/>
        </w:rPr>
      </w:pPr>
      <w:r>
        <w:rPr>
          <w:b w:val="0"/>
        </w:rPr>
        <w:t xml:space="preserve">Please note that if a person listed in a required role does not hold the relevant qualifications then a replacement will be required </w:t>
      </w:r>
      <w:proofErr w:type="gramStart"/>
      <w:r>
        <w:rPr>
          <w:b w:val="0"/>
        </w:rPr>
        <w:t>in order for</w:t>
      </w:r>
      <w:proofErr w:type="gramEnd"/>
      <w:r>
        <w:rPr>
          <w:b w:val="0"/>
        </w:rPr>
        <w:t xml:space="preserve"> the event to be sanctioned.</w:t>
      </w:r>
    </w:p>
    <w:p w:rsidR="003B0DCB" w:rsidRDefault="003B0DCB" w:rsidP="00E82CDD">
      <w:pPr>
        <w:rPr>
          <w:b w:val="0"/>
        </w:rPr>
      </w:pPr>
    </w:p>
    <w:p w:rsidR="003B0DCB" w:rsidRDefault="003B0DCB">
      <w:pPr>
        <w:spacing w:after="200"/>
        <w:rPr>
          <w:b w:val="0"/>
        </w:rPr>
      </w:pPr>
      <w:r>
        <w:rPr>
          <w:b w:val="0"/>
        </w:rPr>
        <w:br w:type="page"/>
      </w:r>
    </w:p>
    <w:p w:rsidR="003B0DCB" w:rsidRDefault="005C4FA9" w:rsidP="003B0DCB">
      <w:pPr>
        <w:pStyle w:val="Heading1"/>
      </w:pPr>
      <w:r>
        <w:rPr>
          <w:noProof/>
        </w:rPr>
        <w:lastRenderedPageBreak/>
        <mc:AlternateContent>
          <mc:Choice Requires="wps">
            <w:drawing>
              <wp:anchor distT="0" distB="0" distL="114300" distR="114300" simplePos="0" relativeHeight="251676672" behindDoc="0" locked="0" layoutInCell="1" allowOverlap="1" wp14:anchorId="26984090" wp14:editId="39F18C49">
                <wp:simplePos x="0" y="0"/>
                <wp:positionH relativeFrom="margin">
                  <wp:align>left</wp:align>
                </wp:positionH>
                <wp:positionV relativeFrom="paragraph">
                  <wp:posOffset>419100</wp:posOffset>
                </wp:positionV>
                <wp:extent cx="3248025" cy="19050"/>
                <wp:effectExtent l="19050" t="19050" r="28575" b="19050"/>
                <wp:wrapSquare wrapText="bothSides"/>
                <wp:docPr id="29" name="Straight Connector 29"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6CE0E" id="Straight Connector 29" o:spid="_x0000_s1026" alt="text divider"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33pt" to="25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" strokecolor="#ed1c24" strokeweight="3pt">
                <w10:wrap type="square" anchorx="margin"/>
              </v:line>
            </w:pict>
          </mc:Fallback>
        </mc:AlternateContent>
      </w:r>
      <w:r w:rsidR="003B0DCB">
        <w:t>Management Committee Statement</w:t>
      </w:r>
    </w:p>
    <w:p w:rsidR="003B0DCB" w:rsidRPr="003B0DCB" w:rsidRDefault="003B0DCB" w:rsidP="003B0DCB">
      <w:pPr>
        <w:rPr>
          <w:b w:val="0"/>
        </w:rPr>
      </w:pPr>
      <w:r w:rsidRPr="003B0DCB">
        <w:rPr>
          <w:b w:val="0"/>
        </w:rPr>
        <w:t>The management committee have obligations that they must meet. These have been listed below with a tick box for you to mark off to confirm that you have read each point.</w:t>
      </w:r>
    </w:p>
    <w:p w:rsidR="003B0DCB" w:rsidRDefault="003B0DCB" w:rsidP="003B0DCB">
      <w:pPr>
        <w:rPr>
          <w:b w:val="0"/>
        </w:rPr>
      </w:pPr>
    </w:p>
    <w:p w:rsidR="003B0DCB" w:rsidRPr="003B0DCB" w:rsidRDefault="003B0DCB" w:rsidP="003B0DCB">
      <w:pPr>
        <w:rPr>
          <w:b w:val="0"/>
        </w:rPr>
      </w:pPr>
      <w:r w:rsidRPr="003B0DCB">
        <w:rPr>
          <w:b w:val="0"/>
        </w:rPr>
        <w:t xml:space="preserve">a. Only clubs / teams which are affiliated to a County FA are to be allowed to enter. You must request and provide their club’s affiliation number alongside the team name for each entry. Alternatively, the competition must purchase a slot at £5.00 each for teams not affiliated.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b. The competition must provide each participating team with a set of rules at the invitation / sign up process. A copy of the rules must also be clearly posted and be accessible during the event.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c. Enclose a copy of the competition rules with this sanction pack.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d. Submit a list of all referees officiating at your tournament (Can be provided after submitting this sanction pack).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e. Ensure that there is a clearly marked first aid point which </w:t>
      </w:r>
      <w:proofErr w:type="gramStart"/>
      <w:r w:rsidRPr="003B0DCB">
        <w:rPr>
          <w:b w:val="0"/>
        </w:rPr>
        <w:t>is manned at all times</w:t>
      </w:r>
      <w:proofErr w:type="gramEnd"/>
      <w:r w:rsidRPr="003B0DCB">
        <w:rPr>
          <w:b w:val="0"/>
        </w:rPr>
        <w:t xml:space="preserve"> by a qualified first aider.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f. Ensure that there are suitable toilet facilities available for players, coaches and spectators. Ideally youth players should have their own toilet facilities.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g. Ensure that FA Rulings concerning age specific participation for youth players is strictly adhered to. An information sheet is included in this pack covering the key information for matches at different age groups. Players at an academy are prohibited from playing.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h. Within 14 days of the competition being finished, a complete statement of accounts must be submitted for the competition.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proofErr w:type="spellStart"/>
      <w:r w:rsidRPr="003B0DCB">
        <w:rPr>
          <w:b w:val="0"/>
        </w:rPr>
        <w:lastRenderedPageBreak/>
        <w:t>i</w:t>
      </w:r>
      <w:proofErr w:type="spellEnd"/>
      <w:r w:rsidRPr="003B0DCB">
        <w:rPr>
          <w:b w:val="0"/>
        </w:rPr>
        <w:t xml:space="preserve">. Provide a copy of the information provided to participants which state that they are subject to the discipline processes of the County Football Association and that players are advised to consider their own private insurance to cover claims arising from their own injury or that of another player. </w:t>
      </w:r>
      <w:r w:rsidRPr="003B0DCB">
        <w:rPr>
          <w:rFonts w:ascii="Segoe UI Symbol" w:hAnsi="Segoe UI Symbol" w:cs="Segoe UI Symbol"/>
          <w:b w:val="0"/>
        </w:rPr>
        <w:t>☐</w:t>
      </w:r>
    </w:p>
    <w:p w:rsidR="003B0DCB" w:rsidRDefault="003B0DCB" w:rsidP="003B0DCB">
      <w:pPr>
        <w:rPr>
          <w:b w:val="0"/>
        </w:rPr>
      </w:pPr>
    </w:p>
    <w:p w:rsidR="003B0DCB" w:rsidRDefault="003B0DCB" w:rsidP="003B0DCB">
      <w:pPr>
        <w:rPr>
          <w:rFonts w:ascii="Segoe UI Symbol" w:hAnsi="Segoe UI Symbol" w:cs="Segoe UI Symbol"/>
          <w:b w:val="0"/>
        </w:rPr>
      </w:pPr>
      <w:r w:rsidRPr="003B0DCB">
        <w:rPr>
          <w:b w:val="0"/>
        </w:rPr>
        <w:t xml:space="preserve">j. Provide a list of participating teams together with their affiliation number, County FA, primary contact and age group. A form is included in this pack to record this information and can be submitted after the sanction pack but at least 14 days prior to the start date of the tournament. </w:t>
      </w:r>
      <w:r w:rsidRPr="003B0DCB">
        <w:rPr>
          <w:rFonts w:ascii="Segoe UI Symbol" w:hAnsi="Segoe UI Symbol" w:cs="Segoe UI Symbol"/>
          <w:b w:val="0"/>
        </w:rPr>
        <w:t>☐</w:t>
      </w:r>
    </w:p>
    <w:p w:rsidR="003B0DCB" w:rsidRDefault="003B0DCB" w:rsidP="003B0DCB">
      <w:pPr>
        <w:rPr>
          <w:rFonts w:ascii="Segoe UI Symbol" w:hAnsi="Segoe UI Symbol" w:cs="Segoe UI Symbol"/>
          <w:b w:val="0"/>
        </w:rPr>
      </w:pPr>
    </w:p>
    <w:p w:rsidR="003B0DCB" w:rsidRPr="003B0DCB" w:rsidRDefault="003B0DCB" w:rsidP="003B0DCB">
      <w:pPr>
        <w:rPr>
          <w:b w:val="0"/>
        </w:rPr>
      </w:pPr>
      <w:r>
        <w:rPr>
          <w:b w:val="0"/>
        </w:rPr>
        <w:t xml:space="preserve">k. </w:t>
      </w:r>
      <w:r w:rsidRPr="003B0DCB">
        <w:rPr>
          <w:b w:val="0"/>
        </w:rPr>
        <w:t xml:space="preserve">Read and adhere to the Safe Sports Events, Activities and Competitions Guidance provided by the NSPCC, Child Protection in Sport Unit. This is available through the following link. </w:t>
      </w:r>
      <w:hyperlink r:id="rId17" w:history="1">
        <w:r w:rsidRPr="003B0DCB">
          <w:rPr>
            <w:rStyle w:val="Hyperlink"/>
            <w:b w:val="0"/>
          </w:rPr>
          <w:t>https://thecpsu.org.uk/resource-library/2013/safe-sport-events-activities-and-competitions/</w:t>
        </w:r>
      </w:hyperlink>
      <w:r w:rsidRPr="003B0DCB">
        <w:rPr>
          <w:b w:val="0"/>
        </w:rPr>
        <w:t xml:space="preserve"> </w:t>
      </w:r>
      <w:r w:rsidRPr="003B0DCB">
        <w:rPr>
          <w:rFonts w:ascii="Segoe UI Symbol" w:hAnsi="Segoe UI Symbol" w:cs="Segoe UI Symbol"/>
          <w:b w:val="0"/>
        </w:rPr>
        <w:t>☐</w:t>
      </w:r>
    </w:p>
    <w:p w:rsidR="003B0DCB" w:rsidRDefault="003B0DCB" w:rsidP="003B0DCB">
      <w:pPr>
        <w:rPr>
          <w:b w:val="0"/>
        </w:rPr>
      </w:pPr>
    </w:p>
    <w:p w:rsidR="003B0DCB" w:rsidRPr="003B0DCB" w:rsidRDefault="003B0DCB" w:rsidP="003B0DCB">
      <w:pPr>
        <w:rPr>
          <w:b w:val="0"/>
        </w:rPr>
      </w:pPr>
      <w:r w:rsidRPr="003B0DCB">
        <w:rPr>
          <w:b w:val="0"/>
        </w:rPr>
        <w:t xml:space="preserve">l. Ensure the tournament has a safeguarding risk assessment plan which is compliant with the NSPCC’s Safe Sports Events, Activities and Competitions Guidance, onsite emergency procedures and first aid provision in place to ensure the safety and welfare of all participants of the club </w:t>
      </w:r>
      <w:proofErr w:type="gramStart"/>
      <w:r w:rsidRPr="003B0DCB">
        <w:rPr>
          <w:b w:val="0"/>
        </w:rPr>
        <w:t>at all times</w:t>
      </w:r>
      <w:proofErr w:type="gramEnd"/>
      <w:r w:rsidRPr="003B0DCB">
        <w:rPr>
          <w:b w:val="0"/>
        </w:rPr>
        <w:t xml:space="preserve"> during the tournament. </w:t>
      </w:r>
      <w:r w:rsidRPr="003B0DCB">
        <w:rPr>
          <w:rFonts w:ascii="Segoe UI Symbol" w:hAnsi="Segoe UI Symbol" w:cs="Segoe UI Symbol"/>
          <w:b w:val="0"/>
        </w:rPr>
        <w:t>☐</w:t>
      </w:r>
    </w:p>
    <w:p w:rsidR="003B0DCB" w:rsidRDefault="003B0DCB" w:rsidP="003B0DCB">
      <w:pPr>
        <w:rPr>
          <w:b w:val="0"/>
        </w:rPr>
      </w:pPr>
    </w:p>
    <w:p w:rsidR="003B0DCB" w:rsidRDefault="003B0DCB" w:rsidP="003B0DCB">
      <w:pPr>
        <w:rPr>
          <w:b w:val="0"/>
        </w:rPr>
      </w:pPr>
    </w:p>
    <w:p w:rsidR="003B0DCB" w:rsidRPr="003B0DCB" w:rsidRDefault="003B0DCB" w:rsidP="003B0DCB">
      <w:pPr>
        <w:rPr>
          <w:b w:val="0"/>
        </w:rPr>
      </w:pPr>
      <w:r w:rsidRPr="003B0DCB">
        <w:rPr>
          <w:b w:val="0"/>
        </w:rPr>
        <w:t>The competition shall be governed in accordance with the Rules and Regulations of The Football Association. Matches shall be played in accordance with the relevant laws appropriate to format selected in the Tournament Information as laid down by The Football Association.</w:t>
      </w:r>
    </w:p>
    <w:p w:rsidR="003B0DCB" w:rsidRDefault="003B0DCB" w:rsidP="003B0DCB">
      <w:pPr>
        <w:rPr>
          <w:b w:val="0"/>
        </w:rPr>
      </w:pPr>
    </w:p>
    <w:p w:rsidR="003B0DCB" w:rsidRPr="003B0DCB" w:rsidRDefault="003B0DCB" w:rsidP="003B0DCB">
      <w:pPr>
        <w:rPr>
          <w:b w:val="0"/>
        </w:rPr>
      </w:pPr>
      <w:r w:rsidRPr="003B0DCB">
        <w:rPr>
          <w:b w:val="0"/>
        </w:rPr>
        <w:t>The named committee on the Tournament Management Committee Information form will have the power to act upon and enforce the rules of the competition and will have jurisdiction over all matters affecting the competition including any not provided for by these rules.</w:t>
      </w:r>
    </w:p>
    <w:p w:rsidR="003B0DCB" w:rsidRDefault="003B0DCB" w:rsidP="003B0DCB">
      <w:pPr>
        <w:rPr>
          <w:b w:val="0"/>
        </w:rPr>
      </w:pPr>
    </w:p>
    <w:p w:rsidR="003B0DCB" w:rsidRPr="003B0DCB" w:rsidRDefault="003B0DCB" w:rsidP="003B0DCB">
      <w:pPr>
        <w:rPr>
          <w:b w:val="0"/>
        </w:rPr>
      </w:pPr>
      <w:r w:rsidRPr="003B0DCB">
        <w:rPr>
          <w:b w:val="0"/>
        </w:rPr>
        <w:t>The committee shall also adjudicate in all cases of dispute, protest and complaint.</w:t>
      </w:r>
    </w:p>
    <w:p w:rsidR="003B0DCB" w:rsidRDefault="003B0DCB" w:rsidP="003B0DCB">
      <w:pPr>
        <w:rPr>
          <w:b w:val="0"/>
        </w:rPr>
      </w:pPr>
    </w:p>
    <w:p w:rsidR="003B0DCB" w:rsidRPr="003B0DCB" w:rsidRDefault="003B0DCB" w:rsidP="003B0DCB">
      <w:pPr>
        <w:rPr>
          <w:b w:val="0"/>
        </w:rPr>
      </w:pPr>
      <w:r w:rsidRPr="003B0DCB">
        <w:rPr>
          <w:b w:val="0"/>
        </w:rPr>
        <w:t xml:space="preserve">The entry fee shall be </w:t>
      </w:r>
      <w:r w:rsidRPr="003B0DCB">
        <w:rPr>
          <w:color w:val="FF0000"/>
        </w:rPr>
        <w:t>£</w:t>
      </w:r>
      <w:r w:rsidRPr="003B0DCB">
        <w:rPr>
          <w:b w:val="0"/>
        </w:rPr>
        <w:t xml:space="preserve"> </w:t>
      </w:r>
      <w:r w:rsidR="005C4FA9">
        <w:rPr>
          <w:b w:val="0"/>
        </w:rPr>
        <w:t xml:space="preserve">          </w:t>
      </w:r>
      <w:r w:rsidRPr="003B0DCB">
        <w:rPr>
          <w:b w:val="0"/>
        </w:rPr>
        <w:t>per team</w:t>
      </w:r>
    </w:p>
    <w:p w:rsidR="003B0DCB" w:rsidRPr="003B0DCB" w:rsidRDefault="003B0DCB" w:rsidP="003B0DCB">
      <w:pPr>
        <w:rPr>
          <w:b w:val="0"/>
        </w:rPr>
      </w:pPr>
      <w:r w:rsidRPr="003B0DCB">
        <w:rPr>
          <w:b w:val="0"/>
        </w:rPr>
        <w:lastRenderedPageBreak/>
        <w:t>All participating teams will receive a copy of the rules with their application / entrance form along with a list of all participating teams. This will be submitted to Derbyshire County FA on or before the date specified on your sanction letter. This is to be signed by the Tournament Secretary on behalf of the named committee.</w:t>
      </w:r>
    </w:p>
    <w:p w:rsidR="003B0DCB" w:rsidRDefault="003B0DCB" w:rsidP="003B0DCB">
      <w:pPr>
        <w:rPr>
          <w:b w:val="0"/>
        </w:rPr>
      </w:pPr>
    </w:p>
    <w:p w:rsidR="003B0DCB" w:rsidRPr="003B0DCB" w:rsidRDefault="003B0DCB" w:rsidP="003B0DCB">
      <w:pPr>
        <w:rPr>
          <w:b w:val="0"/>
        </w:rPr>
      </w:pPr>
      <w:r w:rsidRPr="003B0DCB">
        <w:rPr>
          <w:b w:val="0"/>
        </w:rPr>
        <w:t>Signature:</w:t>
      </w:r>
    </w:p>
    <w:p w:rsidR="003B0DCB" w:rsidRDefault="003B0DCB" w:rsidP="003B0DCB">
      <w:pPr>
        <w:rPr>
          <w:b w:val="0"/>
        </w:rPr>
      </w:pPr>
    </w:p>
    <w:p w:rsidR="003B0DCB" w:rsidRDefault="003B0DCB" w:rsidP="003B0DCB">
      <w:pPr>
        <w:rPr>
          <w:b w:val="0"/>
        </w:rPr>
      </w:pPr>
      <w:r w:rsidRPr="003B0DCB">
        <w:rPr>
          <w:b w:val="0"/>
        </w:rPr>
        <w:t xml:space="preserve">Date: </w:t>
      </w:r>
    </w:p>
    <w:p w:rsidR="003B0DCB" w:rsidRDefault="003B0DCB" w:rsidP="003B0DCB">
      <w:pPr>
        <w:rPr>
          <w:b w:val="0"/>
        </w:rPr>
      </w:pPr>
    </w:p>
    <w:p w:rsidR="003B0DCB" w:rsidRDefault="003B0DCB" w:rsidP="003B0DCB">
      <w:pPr>
        <w:rPr>
          <w:b w:val="0"/>
        </w:rPr>
      </w:pPr>
      <w:r w:rsidRPr="003B0DCB">
        <w:rPr>
          <w:b w:val="0"/>
        </w:rPr>
        <w:t>By signing you are agreeing to abide by the above terms and obligations.</w:t>
      </w:r>
    </w:p>
    <w:p w:rsidR="003B0DCB" w:rsidRDefault="003B0DCB">
      <w:pPr>
        <w:spacing w:after="200"/>
        <w:rPr>
          <w:b w:val="0"/>
        </w:rPr>
      </w:pPr>
      <w:r>
        <w:rPr>
          <w:b w:val="0"/>
        </w:rPr>
        <w:br w:type="page"/>
      </w:r>
    </w:p>
    <w:p w:rsidR="003B0DCB" w:rsidRDefault="005C4FA9" w:rsidP="00447B8F">
      <w:pPr>
        <w:pStyle w:val="Heading1"/>
      </w:pPr>
      <w:r>
        <w:rPr>
          <w:noProof/>
        </w:rPr>
        <w:lastRenderedPageBreak/>
        <mc:AlternateContent>
          <mc:Choice Requires="wps">
            <w:drawing>
              <wp:anchor distT="0" distB="0" distL="114300" distR="114300" simplePos="0" relativeHeight="251678720" behindDoc="0" locked="0" layoutInCell="1" allowOverlap="1" wp14:anchorId="26984090" wp14:editId="39F18C49">
                <wp:simplePos x="0" y="0"/>
                <wp:positionH relativeFrom="column">
                  <wp:posOffset>0</wp:posOffset>
                </wp:positionH>
                <wp:positionV relativeFrom="paragraph">
                  <wp:posOffset>400050</wp:posOffset>
                </wp:positionV>
                <wp:extent cx="3248025" cy="19050"/>
                <wp:effectExtent l="19050" t="19050" r="28575" b="19050"/>
                <wp:wrapSquare wrapText="bothSides"/>
                <wp:docPr id="30" name="Straight Connector 30"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839EA" id="Straight Connector 30" o:spid="_x0000_s1026" alt="text divider"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31.5pt" to="255.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" strokecolor="#ed1c24" strokeweight="3pt">
                <w10:wrap type="square"/>
              </v:line>
            </w:pict>
          </mc:Fallback>
        </mc:AlternateContent>
      </w:r>
      <w:r w:rsidR="00447B8F">
        <w:t>List of teams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5"/>
        <w:gridCol w:w="3355"/>
        <w:gridCol w:w="3355"/>
      </w:tblGrid>
      <w:tr w:rsidR="00447B8F" w:rsidTr="00447B8F">
        <w:trPr>
          <w:trHeight w:val="112"/>
        </w:trPr>
        <w:tc>
          <w:tcPr>
            <w:tcW w:w="10065" w:type="dxa"/>
            <w:gridSpan w:val="3"/>
          </w:tcPr>
          <w:p w:rsidR="00447B8F" w:rsidRDefault="00447B8F" w:rsidP="00447B8F">
            <w:pPr>
              <w:pStyle w:val="Default"/>
              <w:jc w:val="center"/>
              <w:rPr>
                <w:sz w:val="23"/>
                <w:szCs w:val="23"/>
              </w:rPr>
            </w:pPr>
            <w:r>
              <w:rPr>
                <w:b/>
                <w:bCs/>
                <w:sz w:val="23"/>
                <w:szCs w:val="23"/>
              </w:rPr>
              <w:t>Application for Sanction of a Tournament or Festival</w:t>
            </w:r>
          </w:p>
        </w:tc>
      </w:tr>
      <w:tr w:rsidR="00447B8F" w:rsidTr="00447B8F">
        <w:trPr>
          <w:trHeight w:val="393"/>
        </w:trPr>
        <w:tc>
          <w:tcPr>
            <w:tcW w:w="3355" w:type="dxa"/>
          </w:tcPr>
          <w:p w:rsidR="00447B8F" w:rsidRDefault="00447B8F">
            <w:pPr>
              <w:pStyle w:val="Default"/>
              <w:rPr>
                <w:sz w:val="23"/>
                <w:szCs w:val="23"/>
              </w:rPr>
            </w:pPr>
            <w:r>
              <w:rPr>
                <w:b/>
                <w:bCs/>
                <w:sz w:val="23"/>
                <w:szCs w:val="23"/>
              </w:rPr>
              <w:t xml:space="preserve">Name of Team </w:t>
            </w:r>
          </w:p>
          <w:p w:rsidR="00447B8F" w:rsidRDefault="00447B8F">
            <w:pPr>
              <w:pStyle w:val="Default"/>
              <w:rPr>
                <w:sz w:val="23"/>
                <w:szCs w:val="23"/>
              </w:rPr>
            </w:pPr>
            <w:r>
              <w:rPr>
                <w:b/>
                <w:bCs/>
                <w:sz w:val="23"/>
                <w:szCs w:val="23"/>
              </w:rPr>
              <w:t xml:space="preserve">(in alphabetical order) </w:t>
            </w:r>
          </w:p>
        </w:tc>
        <w:tc>
          <w:tcPr>
            <w:tcW w:w="3355" w:type="dxa"/>
          </w:tcPr>
          <w:p w:rsidR="00447B8F" w:rsidRDefault="00447B8F">
            <w:pPr>
              <w:pStyle w:val="Default"/>
              <w:rPr>
                <w:sz w:val="23"/>
                <w:szCs w:val="23"/>
              </w:rPr>
            </w:pPr>
            <w:r>
              <w:rPr>
                <w:b/>
                <w:bCs/>
                <w:sz w:val="23"/>
                <w:szCs w:val="23"/>
              </w:rPr>
              <w:t xml:space="preserve">Name, Address and email of Team Contact </w:t>
            </w:r>
          </w:p>
        </w:tc>
        <w:tc>
          <w:tcPr>
            <w:tcW w:w="3355" w:type="dxa"/>
          </w:tcPr>
          <w:p w:rsidR="00447B8F" w:rsidRDefault="00447B8F">
            <w:pPr>
              <w:pStyle w:val="Default"/>
              <w:rPr>
                <w:sz w:val="23"/>
                <w:szCs w:val="23"/>
              </w:rPr>
            </w:pPr>
            <w:r>
              <w:rPr>
                <w:b/>
                <w:bCs/>
                <w:sz w:val="23"/>
                <w:szCs w:val="23"/>
              </w:rPr>
              <w:t xml:space="preserve">CFA Affiliation Number &amp; County </w:t>
            </w: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r w:rsidR="00447B8F" w:rsidTr="00447B8F">
        <w:trPr>
          <w:trHeight w:val="393"/>
        </w:trPr>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c>
          <w:tcPr>
            <w:tcW w:w="3355" w:type="dxa"/>
          </w:tcPr>
          <w:p w:rsidR="00447B8F" w:rsidRDefault="00447B8F">
            <w:pPr>
              <w:pStyle w:val="Default"/>
              <w:rPr>
                <w:b/>
                <w:bCs/>
                <w:sz w:val="23"/>
                <w:szCs w:val="23"/>
              </w:rPr>
            </w:pPr>
          </w:p>
        </w:tc>
      </w:tr>
    </w:tbl>
    <w:p w:rsidR="00447B8F" w:rsidRDefault="00447B8F" w:rsidP="00447B8F">
      <w:pPr>
        <w:rPr>
          <w:b w:val="0"/>
        </w:rPr>
      </w:pPr>
    </w:p>
    <w:p w:rsidR="00447B8F" w:rsidRDefault="005C4FA9" w:rsidP="00447B8F">
      <w:pPr>
        <w:pStyle w:val="Heading1"/>
      </w:pPr>
      <w:r>
        <w:rPr>
          <w:noProof/>
        </w:rPr>
        <w:lastRenderedPageBreak/>
        <mc:AlternateContent>
          <mc:Choice Requires="wps">
            <w:drawing>
              <wp:anchor distT="0" distB="0" distL="114300" distR="114300" simplePos="0" relativeHeight="251680768" behindDoc="0" locked="0" layoutInCell="1" allowOverlap="1" wp14:anchorId="6F8E9360" wp14:editId="4BB8B3D3">
                <wp:simplePos x="0" y="0"/>
                <wp:positionH relativeFrom="margin">
                  <wp:align>left</wp:align>
                </wp:positionH>
                <wp:positionV relativeFrom="paragraph">
                  <wp:posOffset>409575</wp:posOffset>
                </wp:positionV>
                <wp:extent cx="3248025" cy="19050"/>
                <wp:effectExtent l="19050" t="19050" r="28575" b="19050"/>
                <wp:wrapSquare wrapText="bothSides"/>
                <wp:docPr id="31" name="Straight Connector 31" descr="text divider"/>
                <wp:cNvGraphicFramePr/>
                <a:graphic xmlns:a="http://schemas.openxmlformats.org/drawingml/2006/main">
                  <a:graphicData uri="http://schemas.microsoft.com/office/word/2010/wordprocessingShape">
                    <wps:wsp>
                      <wps:cNvCnPr/>
                      <wps:spPr>
                        <a:xfrm>
                          <a:off x="0" y="0"/>
                          <a:ext cx="3248025" cy="19050"/>
                        </a:xfrm>
                        <a:prstGeom prst="line">
                          <a:avLst/>
                        </a:prstGeom>
                        <a:ln w="38100">
                          <a:solidFill>
                            <a:srgbClr val="ED1C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E23B8" id="Straight Connector 31" o:spid="_x0000_s1026" alt="text divider"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32.25pt" to="255.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" strokecolor="#ed1c24" strokeweight="3pt">
                <w10:wrap type="square" anchorx="margin"/>
              </v:line>
            </w:pict>
          </mc:Fallback>
        </mc:AlternateContent>
      </w:r>
      <w:r w:rsidR="00447B8F">
        <w:t>Youth Player Information Sheet</w:t>
      </w:r>
    </w:p>
    <w:p w:rsidR="00447B8F" w:rsidRDefault="00447B8F" w:rsidP="00447B8F">
      <w:pPr>
        <w:rPr>
          <w:b w:val="0"/>
        </w:rPr>
      </w:pPr>
    </w:p>
    <w:p w:rsidR="00447B8F" w:rsidRDefault="00447B8F" w:rsidP="00447B8F">
      <w:pPr>
        <w:rPr>
          <w:b w:val="0"/>
        </w:rPr>
      </w:pPr>
      <w:r w:rsidRPr="00447B8F">
        <w:rPr>
          <w:b w:val="0"/>
          <w:noProof/>
        </w:rPr>
        <w:drawing>
          <wp:inline distT="0" distB="0" distL="0" distR="0">
            <wp:extent cx="1773678" cy="2825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9722" cy="2835310"/>
                    </a:xfrm>
                    <a:prstGeom prst="rect">
                      <a:avLst/>
                    </a:prstGeom>
                    <a:noFill/>
                    <a:ln>
                      <a:noFill/>
                    </a:ln>
                  </pic:spPr>
                </pic:pic>
              </a:graphicData>
            </a:graphic>
          </wp:inline>
        </w:drawing>
      </w:r>
      <w:r>
        <w:rPr>
          <w:b w:val="0"/>
        </w:rPr>
        <w:t xml:space="preserve"> </w:t>
      </w:r>
      <w:r w:rsidRPr="00447B8F">
        <w:rPr>
          <w:b w:val="0"/>
          <w:noProof/>
        </w:rPr>
        <w:drawing>
          <wp:inline distT="0" distB="0" distL="0" distR="0">
            <wp:extent cx="1743632" cy="2799012"/>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4694" cy="2816769"/>
                    </a:xfrm>
                    <a:prstGeom prst="rect">
                      <a:avLst/>
                    </a:prstGeom>
                    <a:noFill/>
                    <a:ln>
                      <a:noFill/>
                    </a:ln>
                  </pic:spPr>
                </pic:pic>
              </a:graphicData>
            </a:graphic>
          </wp:inline>
        </w:drawing>
      </w:r>
      <w:r w:rsidRPr="00447B8F">
        <w:rPr>
          <w:b w:val="0"/>
        </w:rPr>
        <w:t xml:space="preserve"> </w:t>
      </w:r>
      <w:r w:rsidRPr="00447B8F">
        <w:rPr>
          <w:b w:val="0"/>
          <w:noProof/>
        </w:rPr>
        <w:drawing>
          <wp:inline distT="0" distB="0" distL="0" distR="0">
            <wp:extent cx="1748524" cy="2796237"/>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757" cy="2830194"/>
                    </a:xfrm>
                    <a:prstGeom prst="rect">
                      <a:avLst/>
                    </a:prstGeom>
                    <a:noFill/>
                    <a:ln>
                      <a:noFill/>
                    </a:ln>
                  </pic:spPr>
                </pic:pic>
              </a:graphicData>
            </a:graphic>
          </wp:inline>
        </w:drawing>
      </w:r>
    </w:p>
    <w:p w:rsidR="00447B8F" w:rsidRDefault="00447B8F" w:rsidP="00447B8F">
      <w:pPr>
        <w:rPr>
          <w:b w:val="0"/>
        </w:rPr>
      </w:pPr>
    </w:p>
    <w:p w:rsidR="00447B8F" w:rsidRDefault="00447B8F" w:rsidP="00447B8F">
      <w:pPr>
        <w:rPr>
          <w:b w:val="0"/>
        </w:rPr>
      </w:pPr>
      <w:r w:rsidRPr="00447B8F">
        <w:rPr>
          <w:b w:val="0"/>
          <w:noProof/>
        </w:rPr>
        <w:drawing>
          <wp:inline distT="0" distB="0" distL="0" distR="0">
            <wp:extent cx="1735051" cy="2771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0154" cy="2827390"/>
                    </a:xfrm>
                    <a:prstGeom prst="rect">
                      <a:avLst/>
                    </a:prstGeom>
                    <a:noFill/>
                    <a:ln>
                      <a:noFill/>
                    </a:ln>
                  </pic:spPr>
                </pic:pic>
              </a:graphicData>
            </a:graphic>
          </wp:inline>
        </w:drawing>
      </w:r>
      <w:r w:rsidRPr="00447B8F">
        <w:rPr>
          <w:b w:val="0"/>
        </w:rPr>
        <w:t xml:space="preserve"> </w:t>
      </w:r>
      <w:r w:rsidRPr="00447B8F">
        <w:rPr>
          <w:b w:val="0"/>
          <w:noProof/>
        </w:rPr>
        <w:drawing>
          <wp:inline distT="0" distB="0" distL="0" distR="0">
            <wp:extent cx="1712136" cy="275886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988" cy="2794071"/>
                    </a:xfrm>
                    <a:prstGeom prst="rect">
                      <a:avLst/>
                    </a:prstGeom>
                    <a:noFill/>
                    <a:ln>
                      <a:noFill/>
                    </a:ln>
                  </pic:spPr>
                </pic:pic>
              </a:graphicData>
            </a:graphic>
          </wp:inline>
        </w:drawing>
      </w:r>
      <w:r w:rsidRPr="00447B8F">
        <w:rPr>
          <w:b w:val="0"/>
        </w:rPr>
        <w:t xml:space="preserve"> </w:t>
      </w:r>
      <w:r w:rsidRPr="00447B8F">
        <w:rPr>
          <w:b w:val="0"/>
          <w:noProof/>
        </w:rPr>
        <w:drawing>
          <wp:inline distT="0" distB="0" distL="0" distR="0">
            <wp:extent cx="1717261" cy="27706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4219" cy="2781897"/>
                    </a:xfrm>
                    <a:prstGeom prst="rect">
                      <a:avLst/>
                    </a:prstGeom>
                    <a:noFill/>
                    <a:ln>
                      <a:noFill/>
                    </a:ln>
                  </pic:spPr>
                </pic:pic>
              </a:graphicData>
            </a:graphic>
          </wp:inline>
        </w:drawing>
      </w:r>
    </w:p>
    <w:p w:rsidR="00447B8F" w:rsidRDefault="00447B8F" w:rsidP="00447B8F">
      <w:pPr>
        <w:rPr>
          <w:b w:val="0"/>
        </w:rPr>
      </w:pPr>
    </w:p>
    <w:p w:rsidR="00447B8F" w:rsidRDefault="00447B8F" w:rsidP="00447B8F">
      <w:pPr>
        <w:rPr>
          <w:b w:val="0"/>
        </w:rPr>
      </w:pPr>
    </w:p>
    <w:p w:rsidR="00447B8F" w:rsidRDefault="00447B8F" w:rsidP="00447B8F">
      <w:pPr>
        <w:rPr>
          <w:b w:val="0"/>
        </w:rPr>
      </w:pPr>
    </w:p>
    <w:p w:rsidR="00447B8F" w:rsidRDefault="00447B8F" w:rsidP="00447B8F">
      <w:pPr>
        <w:rPr>
          <w:b w:val="0"/>
        </w:rPr>
      </w:pPr>
    </w:p>
    <w:p w:rsidR="00447B8F" w:rsidRDefault="00447B8F" w:rsidP="00447B8F">
      <w:pPr>
        <w:rPr>
          <w:b w:val="0"/>
        </w:rPr>
      </w:pPr>
    </w:p>
    <w:p w:rsidR="00447B8F" w:rsidRDefault="00447B8F" w:rsidP="00447B8F">
      <w:pPr>
        <w:rPr>
          <w:b w:val="0"/>
        </w:rPr>
      </w:pPr>
    </w:p>
    <w:p w:rsidR="00447B8F" w:rsidRDefault="00447B8F" w:rsidP="00447B8F">
      <w:pPr>
        <w:rPr>
          <w:b w:val="0"/>
        </w:rPr>
      </w:pPr>
    </w:p>
    <w:p w:rsidR="00447B8F" w:rsidRDefault="00447B8F" w:rsidP="00447B8F">
      <w:pPr>
        <w:rPr>
          <w:b w:val="0"/>
        </w:rPr>
      </w:pPr>
    </w:p>
    <w:p w:rsidR="00447B8F" w:rsidRPr="00447B8F" w:rsidRDefault="00447B8F" w:rsidP="005C4FA9">
      <w:pPr>
        <w:rPr>
          <w:b w:val="0"/>
        </w:rPr>
      </w:pPr>
    </w:p>
    <w:sectPr w:rsidR="00447B8F" w:rsidRPr="00447B8F" w:rsidSect="00DF027C">
      <w:footerReference w:type="default" r:id="rId2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DE4" w:rsidRDefault="00EB4DE4">
      <w:r>
        <w:separator/>
      </w:r>
    </w:p>
    <w:p w:rsidR="00EB4DE4" w:rsidRDefault="00EB4DE4"/>
  </w:endnote>
  <w:endnote w:type="continuationSeparator" w:id="0">
    <w:p w:rsidR="00EB4DE4" w:rsidRDefault="00EB4DE4">
      <w:r>
        <w:continuationSeparator/>
      </w:r>
    </w:p>
    <w:p w:rsidR="00EB4DE4" w:rsidRDefault="00EB4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DE4" w:rsidRDefault="00EB4DE4">
      <w:r>
        <w:separator/>
      </w:r>
    </w:p>
    <w:p w:rsidR="00EB4DE4" w:rsidRDefault="00EB4DE4"/>
  </w:footnote>
  <w:footnote w:type="continuationSeparator" w:id="0">
    <w:p w:rsidR="00EB4DE4" w:rsidRDefault="00EB4DE4">
      <w:r>
        <w:continuationSeparator/>
      </w:r>
    </w:p>
    <w:p w:rsidR="00EB4DE4" w:rsidRDefault="00EB4D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9D7CFE"/>
    <w:multiLevelType w:val="hybridMultilevel"/>
    <w:tmpl w:val="0C989B84"/>
    <w:lvl w:ilvl="0" w:tplc="4366254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7C0"/>
    <w:rsid w:val="0002482E"/>
    <w:rsid w:val="00050324"/>
    <w:rsid w:val="000A0150"/>
    <w:rsid w:val="000E63C9"/>
    <w:rsid w:val="00130E9D"/>
    <w:rsid w:val="00150A6D"/>
    <w:rsid w:val="00185B35"/>
    <w:rsid w:val="001F2BC8"/>
    <w:rsid w:val="001F5F6B"/>
    <w:rsid w:val="00204704"/>
    <w:rsid w:val="00240253"/>
    <w:rsid w:val="00243EBC"/>
    <w:rsid w:val="00246A35"/>
    <w:rsid w:val="00284348"/>
    <w:rsid w:val="002C35E2"/>
    <w:rsid w:val="002F51F5"/>
    <w:rsid w:val="003045F9"/>
    <w:rsid w:val="00312137"/>
    <w:rsid w:val="00330359"/>
    <w:rsid w:val="0033762F"/>
    <w:rsid w:val="00362D8A"/>
    <w:rsid w:val="00366C7E"/>
    <w:rsid w:val="00384EA3"/>
    <w:rsid w:val="003A39A1"/>
    <w:rsid w:val="003B0DCB"/>
    <w:rsid w:val="003C2191"/>
    <w:rsid w:val="003D3863"/>
    <w:rsid w:val="004110DE"/>
    <w:rsid w:val="0044085A"/>
    <w:rsid w:val="004471E8"/>
    <w:rsid w:val="00447B8F"/>
    <w:rsid w:val="004637C0"/>
    <w:rsid w:val="004B21A5"/>
    <w:rsid w:val="005037F0"/>
    <w:rsid w:val="00516A86"/>
    <w:rsid w:val="00526341"/>
    <w:rsid w:val="005275F6"/>
    <w:rsid w:val="00572102"/>
    <w:rsid w:val="005B5ABF"/>
    <w:rsid w:val="005C4FA9"/>
    <w:rsid w:val="005F1BB0"/>
    <w:rsid w:val="00654C7B"/>
    <w:rsid w:val="00656C4D"/>
    <w:rsid w:val="006E5716"/>
    <w:rsid w:val="007302B3"/>
    <w:rsid w:val="00730733"/>
    <w:rsid w:val="00730E3A"/>
    <w:rsid w:val="00736AAF"/>
    <w:rsid w:val="00765B2A"/>
    <w:rsid w:val="00783A34"/>
    <w:rsid w:val="007C6B52"/>
    <w:rsid w:val="007D16C5"/>
    <w:rsid w:val="00862FE4"/>
    <w:rsid w:val="0086389A"/>
    <w:rsid w:val="0087605E"/>
    <w:rsid w:val="008B1FEE"/>
    <w:rsid w:val="00903C32"/>
    <w:rsid w:val="00916B16"/>
    <w:rsid w:val="009173B9"/>
    <w:rsid w:val="0093335D"/>
    <w:rsid w:val="0093613E"/>
    <w:rsid w:val="00943026"/>
    <w:rsid w:val="00966B81"/>
    <w:rsid w:val="009C7720"/>
    <w:rsid w:val="00A23AFA"/>
    <w:rsid w:val="00A31B3E"/>
    <w:rsid w:val="00A532F3"/>
    <w:rsid w:val="00A8489E"/>
    <w:rsid w:val="00AC29F3"/>
    <w:rsid w:val="00B231E5"/>
    <w:rsid w:val="00C02B87"/>
    <w:rsid w:val="00C4086D"/>
    <w:rsid w:val="00CA1896"/>
    <w:rsid w:val="00CA6395"/>
    <w:rsid w:val="00CB5B28"/>
    <w:rsid w:val="00CE0497"/>
    <w:rsid w:val="00CF2CFB"/>
    <w:rsid w:val="00CF5371"/>
    <w:rsid w:val="00D0323A"/>
    <w:rsid w:val="00D0559F"/>
    <w:rsid w:val="00D077E9"/>
    <w:rsid w:val="00D42CB7"/>
    <w:rsid w:val="00D50824"/>
    <w:rsid w:val="00D5413D"/>
    <w:rsid w:val="00D570A9"/>
    <w:rsid w:val="00D70D02"/>
    <w:rsid w:val="00D770C7"/>
    <w:rsid w:val="00D86945"/>
    <w:rsid w:val="00D90290"/>
    <w:rsid w:val="00DD152F"/>
    <w:rsid w:val="00DE213F"/>
    <w:rsid w:val="00DF027C"/>
    <w:rsid w:val="00E00A32"/>
    <w:rsid w:val="00E22ACD"/>
    <w:rsid w:val="00E620B0"/>
    <w:rsid w:val="00E81B40"/>
    <w:rsid w:val="00E82CDD"/>
    <w:rsid w:val="00EB4DE4"/>
    <w:rsid w:val="00EF555B"/>
    <w:rsid w:val="00F027BB"/>
    <w:rsid w:val="00F11DCF"/>
    <w:rsid w:val="00F162EA"/>
    <w:rsid w:val="00F31D75"/>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BA0C7A-52FE-48F8-AEAC-386D2D2B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CF2CFB"/>
    <w:pPr>
      <w:keepNext/>
      <w:spacing w:after="240" w:line="240" w:lineRule="auto"/>
      <w:outlineLvl w:val="1"/>
    </w:pPr>
    <w:rPr>
      <w:rFonts w:eastAsiaTheme="majorEastAsia" w:cstheme="majorBidi"/>
      <w:b w:val="0"/>
      <w:color w:val="ED1C24"/>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CF2CFB"/>
    <w:rPr>
      <w:rFonts w:eastAsiaTheme="majorEastAsia" w:cstheme="majorBidi"/>
      <w:color w:val="ED1C24"/>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4471E8"/>
    <w:pPr>
      <w:ind w:left="720"/>
      <w:contextualSpacing/>
    </w:pPr>
  </w:style>
  <w:style w:type="paragraph" w:customStyle="1" w:styleId="Default">
    <w:name w:val="Default"/>
    <w:rsid w:val="003B0DCB"/>
    <w:pPr>
      <w:autoSpaceDE w:val="0"/>
      <w:autoSpaceDN w:val="0"/>
      <w:adjustRightInd w:val="0"/>
      <w:spacing w:after="0" w:line="240" w:lineRule="auto"/>
    </w:pPr>
    <w:rPr>
      <w:rFonts w:ascii="Arial" w:hAnsi="Arial" w:cs="Arial"/>
      <w:color w:val="000000"/>
      <w:lang w:val="en-GB"/>
    </w:rPr>
  </w:style>
  <w:style w:type="character" w:styleId="Hyperlink">
    <w:name w:val="Hyperlink"/>
    <w:basedOn w:val="DefaultParagraphFont"/>
    <w:uiPriority w:val="99"/>
    <w:unhideWhenUsed/>
    <w:rsid w:val="003B0DCB"/>
    <w:rPr>
      <w:color w:val="3592CF" w:themeColor="hyperlink"/>
      <w:u w:val="single"/>
    </w:rPr>
  </w:style>
  <w:style w:type="character" w:styleId="UnresolvedMention">
    <w:name w:val="Unresolved Mention"/>
    <w:basedOn w:val="DefaultParagraphFont"/>
    <w:uiPriority w:val="99"/>
    <w:semiHidden/>
    <w:unhideWhenUsed/>
    <w:rsid w:val="003B0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hecpsu.org.uk/resource-library/2013/safe-sport-events-activities-and-competition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gstaff\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C7E0FA722240ECAC00C3B83575B340"/>
        <w:category>
          <w:name w:val="General"/>
          <w:gallery w:val="placeholder"/>
        </w:category>
        <w:types>
          <w:type w:val="bbPlcHdr"/>
        </w:types>
        <w:behaviors>
          <w:behavior w:val="content"/>
        </w:behaviors>
        <w:guid w:val="{9A9255A8-DFA2-4AFF-BB21-8DA01B87D17D}"/>
      </w:docPartPr>
      <w:docPartBody>
        <w:p w:rsidR="004B1EF2" w:rsidRDefault="002263DA">
          <w:pPr>
            <w:pStyle w:val="3BC7E0FA722240ECAC00C3B83575B340"/>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January 21</w:t>
          </w:r>
          <w:r w:rsidRPr="00D86945">
            <w:rPr>
              <w:rStyle w:val="SubtitleChar"/>
              <w:b/>
            </w:rPr>
            <w:fldChar w:fldCharType="end"/>
          </w:r>
        </w:p>
      </w:docPartBody>
    </w:docPart>
    <w:docPart>
      <w:docPartPr>
        <w:name w:val="B648A4F727184D50BD486FB591669EA2"/>
        <w:category>
          <w:name w:val="General"/>
          <w:gallery w:val="placeholder"/>
        </w:category>
        <w:types>
          <w:type w:val="bbPlcHdr"/>
        </w:types>
        <w:behaviors>
          <w:behavior w:val="content"/>
        </w:behaviors>
        <w:guid w:val="{90A3424B-95A6-4E4A-8536-13E59ACA0DAA}"/>
      </w:docPartPr>
      <w:docPartBody>
        <w:p w:rsidR="004B1EF2" w:rsidRDefault="002263DA">
          <w:pPr>
            <w:pStyle w:val="B648A4F727184D50BD486FB591669EA2"/>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3DA"/>
    <w:rsid w:val="002263DA"/>
    <w:rsid w:val="004B1EF2"/>
    <w:rsid w:val="006224C0"/>
    <w:rsid w:val="00675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3BC7E0FA722240ECAC00C3B83575B340">
    <w:name w:val="3BC7E0FA722240ECAC00C3B83575B340"/>
  </w:style>
  <w:style w:type="paragraph" w:customStyle="1" w:styleId="979257B2317C4C3B9D58A6D525AEDD06">
    <w:name w:val="979257B2317C4C3B9D58A6D525AEDD06"/>
  </w:style>
  <w:style w:type="paragraph" w:customStyle="1" w:styleId="EA7D2DA4C1CD4D378B9DB6854CFD9D8F">
    <w:name w:val="EA7D2DA4C1CD4D378B9DB6854CFD9D8F"/>
  </w:style>
  <w:style w:type="paragraph" w:customStyle="1" w:styleId="B648A4F727184D50BD486FB591669EA2">
    <w:name w:val="B648A4F727184D50BD486FB591669EA2"/>
  </w:style>
  <w:style w:type="paragraph" w:customStyle="1" w:styleId="8EB291D4F8A246D09C53ACF4FA2C6D0B">
    <w:name w:val="8EB291D4F8A246D09C53ACF4FA2C6D0B"/>
  </w:style>
  <w:style w:type="paragraph" w:customStyle="1" w:styleId="2C0E71B3CF884094A75F87B876B15B24">
    <w:name w:val="2C0E71B3CF884094A75F87B876B15B24"/>
  </w:style>
  <w:style w:type="paragraph" w:customStyle="1" w:styleId="D4B0974EFAE0451E8053F9FB0DC152BA">
    <w:name w:val="D4B0974EFAE0451E8053F9FB0DC152BA"/>
  </w:style>
  <w:style w:type="paragraph" w:customStyle="1" w:styleId="E753BE9924584F4696F19A9C4458028F">
    <w:name w:val="E753BE9924584F4696F19A9C445802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1</TotalTime>
  <Pages>10</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Wagstaff</dc:creator>
  <cp:keywords/>
  <cp:lastModifiedBy>Jack Wagstaff</cp:lastModifiedBy>
  <cp:revision>2</cp:revision>
  <cp:lastPrinted>2020-02-12T15:51:00Z</cp:lastPrinted>
  <dcterms:created xsi:type="dcterms:W3CDTF">2020-03-16T15:13:00Z</dcterms:created>
  <dcterms:modified xsi:type="dcterms:W3CDTF">2020-03-16T15:13:00Z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